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2DB3C3" w14:textId="6502BCEB" w:rsidR="00862E8F" w:rsidRPr="00862E8F" w:rsidRDefault="00C16C9C" w:rsidP="00365C2B">
      <w:pPr>
        <w:tabs>
          <w:tab w:val="right" w:pos="10490"/>
        </w:tabs>
        <w:rPr>
          <w:rFonts w:ascii="Arial" w:hAnsi="Arial" w:cs="Arial"/>
          <w:sz w:val="20"/>
          <w:szCs w:val="20"/>
          <w:lang w:val="de-CH"/>
        </w:rPr>
      </w:pPr>
      <w:r>
        <w:rPr>
          <w:rFonts w:ascii="Arial" w:hAnsi="Arial" w:cs="Arial"/>
          <w:noProof/>
          <w:sz w:val="20"/>
          <w:szCs w:val="20"/>
          <w:lang w:val="de-CH"/>
        </w:rPr>
        <mc:AlternateContent>
          <mc:Choice Requires="wps">
            <w:drawing>
              <wp:anchor distT="0" distB="0" distL="114300" distR="114300" simplePos="0" relativeHeight="251661312" behindDoc="0" locked="0" layoutInCell="1" allowOverlap="1" wp14:anchorId="42540B65" wp14:editId="13BBCDF5">
                <wp:simplePos x="0" y="0"/>
                <wp:positionH relativeFrom="column">
                  <wp:posOffset>622091</wp:posOffset>
                </wp:positionH>
                <wp:positionV relativeFrom="paragraph">
                  <wp:posOffset>165516</wp:posOffset>
                </wp:positionV>
                <wp:extent cx="4901783" cy="0"/>
                <wp:effectExtent l="0" t="0" r="13335" b="12700"/>
                <wp:wrapNone/>
                <wp:docPr id="873818316" name="Straight Connector 3"/>
                <wp:cNvGraphicFramePr/>
                <a:graphic xmlns:a="http://schemas.openxmlformats.org/drawingml/2006/main">
                  <a:graphicData uri="http://schemas.microsoft.com/office/word/2010/wordprocessingShape">
                    <wps:wsp>
                      <wps:cNvCnPr/>
                      <wps:spPr>
                        <a:xfrm>
                          <a:off x="0" y="0"/>
                          <a:ext cx="490178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39D194"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13.05pt" to="434.95pt,13.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" strokecolor="#156082 [3204]" strokeweight=".5pt">
                <v:stroke joinstyle="miter"/>
              </v:line>
            </w:pict>
          </mc:Fallback>
        </mc:AlternateContent>
      </w:r>
      <w:r w:rsidRPr="00862E8F">
        <w:rPr>
          <w:rFonts w:ascii="Arial" w:hAnsi="Arial" w:cs="Arial"/>
          <w:sz w:val="20"/>
          <w:szCs w:val="20"/>
          <w:lang w:val="de-CH"/>
        </w:rPr>
        <w:t>Z</w:t>
      </w:r>
      <w:r w:rsidR="00862E8F" w:rsidRPr="00862E8F">
        <w:rPr>
          <w:rFonts w:ascii="Arial" w:hAnsi="Arial" w:cs="Arial"/>
          <w:sz w:val="20"/>
          <w:szCs w:val="20"/>
          <w:lang w:val="de-CH"/>
        </w:rPr>
        <w:t>wischen</w:t>
      </w:r>
      <w:r w:rsidR="00365C2B" w:rsidRPr="00C16C9C">
        <w:rPr>
          <w:rFonts w:ascii="Arial" w:hAnsi="Arial" w:cs="Arial"/>
          <w:sz w:val="20"/>
          <w:szCs w:val="20"/>
          <w:lang w:val="de-CH"/>
        </w:rPr>
        <w:tab/>
      </w:r>
      <w:r w:rsidR="00365C2B">
        <w:rPr>
          <w:rFonts w:ascii="Arial" w:hAnsi="Arial" w:cs="Arial"/>
          <w:sz w:val="20"/>
          <w:szCs w:val="20"/>
          <w:lang w:val="de-CH"/>
        </w:rPr>
        <w:t xml:space="preserve"> als</w:t>
      </w:r>
      <w:r w:rsidR="00862E8F" w:rsidRPr="00862E8F">
        <w:rPr>
          <w:rFonts w:ascii="Arial" w:hAnsi="Arial" w:cs="Arial"/>
          <w:sz w:val="20"/>
          <w:szCs w:val="20"/>
          <w:lang w:val="de-CH"/>
        </w:rPr>
        <w:t xml:space="preserve"> </w:t>
      </w:r>
      <w:proofErr w:type="spellStart"/>
      <w:r w:rsidR="00862E8F" w:rsidRPr="00862E8F">
        <w:rPr>
          <w:rFonts w:ascii="Arial" w:hAnsi="Arial" w:cs="Arial"/>
          <w:sz w:val="20"/>
          <w:szCs w:val="20"/>
          <w:lang w:val="de-CH"/>
        </w:rPr>
        <w:t>Lehrpraktiker:in</w:t>
      </w:r>
      <w:proofErr w:type="spellEnd"/>
    </w:p>
    <w:p w14:paraId="7455F09E" w14:textId="7685EF60" w:rsidR="00862E8F" w:rsidRPr="00862E8F" w:rsidRDefault="00054A41" w:rsidP="00365C2B">
      <w:pPr>
        <w:tabs>
          <w:tab w:val="right" w:pos="10490"/>
        </w:tabs>
        <w:rPr>
          <w:rFonts w:ascii="Arial" w:hAnsi="Arial" w:cs="Arial"/>
          <w:sz w:val="20"/>
          <w:szCs w:val="20"/>
          <w:lang w:val="de-CH"/>
        </w:rPr>
      </w:pPr>
      <w:r>
        <w:rPr>
          <w:rFonts w:ascii="Arial" w:hAnsi="Arial" w:cs="Arial"/>
          <w:noProof/>
          <w:sz w:val="20"/>
          <w:szCs w:val="20"/>
          <w:lang w:val="de-CH"/>
        </w:rPr>
        <mc:AlternateContent>
          <mc:Choice Requires="wps">
            <w:drawing>
              <wp:anchor distT="0" distB="0" distL="114300" distR="114300" simplePos="0" relativeHeight="251663360" behindDoc="0" locked="0" layoutInCell="1" allowOverlap="1" wp14:anchorId="46ADD954" wp14:editId="725A7C29">
                <wp:simplePos x="0" y="0"/>
                <wp:positionH relativeFrom="column">
                  <wp:posOffset>299803</wp:posOffset>
                </wp:positionH>
                <wp:positionV relativeFrom="paragraph">
                  <wp:posOffset>172324</wp:posOffset>
                </wp:positionV>
                <wp:extent cx="4849318" cy="0"/>
                <wp:effectExtent l="0" t="0" r="15240" b="12700"/>
                <wp:wrapNone/>
                <wp:docPr id="1369686802" name="Straight Connector 3"/>
                <wp:cNvGraphicFramePr/>
                <a:graphic xmlns:a="http://schemas.openxmlformats.org/drawingml/2006/main">
                  <a:graphicData uri="http://schemas.microsoft.com/office/word/2010/wordprocessingShape">
                    <wps:wsp>
                      <wps:cNvCnPr/>
                      <wps:spPr>
                        <a:xfrm>
                          <a:off x="0" y="0"/>
                          <a:ext cx="484931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7A58ED"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pt,13.55pt" to="405.45pt,13.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" strokecolor="#156082 [3204]" strokeweight=".5pt">
                <v:stroke joinstyle="miter"/>
              </v:line>
            </w:pict>
          </mc:Fallback>
        </mc:AlternateContent>
      </w:r>
      <w:r w:rsidRPr="00862E8F">
        <w:rPr>
          <w:rFonts w:ascii="Arial" w:hAnsi="Arial" w:cs="Arial"/>
          <w:sz w:val="20"/>
          <w:szCs w:val="20"/>
          <w:lang w:val="de-CH"/>
        </w:rPr>
        <w:t>U</w:t>
      </w:r>
      <w:r w:rsidR="00862E8F" w:rsidRPr="00862E8F">
        <w:rPr>
          <w:rFonts w:ascii="Arial" w:hAnsi="Arial" w:cs="Arial"/>
          <w:sz w:val="20"/>
          <w:szCs w:val="20"/>
          <w:lang w:val="de-CH"/>
        </w:rPr>
        <w:t>nd</w:t>
      </w:r>
      <w:r w:rsidR="00365C2B">
        <w:rPr>
          <w:rFonts w:ascii="Arial" w:hAnsi="Arial" w:cs="Arial"/>
          <w:sz w:val="20"/>
          <w:szCs w:val="20"/>
          <w:lang w:val="de-CH"/>
        </w:rPr>
        <w:tab/>
        <w:t xml:space="preserve"> als</w:t>
      </w:r>
      <w:r w:rsidR="00862E8F" w:rsidRPr="00862E8F">
        <w:rPr>
          <w:rFonts w:ascii="Arial" w:hAnsi="Arial" w:cs="Arial"/>
          <w:sz w:val="20"/>
          <w:szCs w:val="20"/>
          <w:lang w:val="de-CH"/>
        </w:rPr>
        <w:t xml:space="preserve"> </w:t>
      </w:r>
      <w:proofErr w:type="spellStart"/>
      <w:r w:rsidR="00862E8F" w:rsidRPr="00862E8F">
        <w:rPr>
          <w:rFonts w:ascii="Arial" w:hAnsi="Arial" w:cs="Arial"/>
          <w:sz w:val="20"/>
          <w:szCs w:val="20"/>
          <w:lang w:val="de-CH"/>
        </w:rPr>
        <w:t>Praxisassistenzärzt:in</w:t>
      </w:r>
      <w:proofErr w:type="spellEnd"/>
      <w:r w:rsidR="00862E8F" w:rsidRPr="00862E8F">
        <w:rPr>
          <w:rFonts w:ascii="Arial" w:hAnsi="Arial" w:cs="Arial"/>
          <w:sz w:val="20"/>
          <w:szCs w:val="20"/>
          <w:lang w:val="de-CH"/>
        </w:rPr>
        <w:t xml:space="preserve"> </w:t>
      </w:r>
    </w:p>
    <w:p w14:paraId="1C1EC72A" w14:textId="45B45444" w:rsidR="00862E8F" w:rsidRDefault="00862E8F" w:rsidP="003D196C">
      <w:pPr>
        <w:rPr>
          <w:rFonts w:ascii="Arial" w:hAnsi="Arial" w:cs="Arial"/>
          <w:sz w:val="20"/>
          <w:szCs w:val="20"/>
          <w:lang w:val="de-CH"/>
        </w:rPr>
      </w:pPr>
    </w:p>
    <w:p w14:paraId="1F55500D" w14:textId="77777777" w:rsidR="008A30B4" w:rsidRPr="00C70ABC" w:rsidRDefault="008A30B4" w:rsidP="003D196C">
      <w:pPr>
        <w:rPr>
          <w:rFonts w:ascii="Arial" w:hAnsi="Arial" w:cs="Arial"/>
          <w:sz w:val="20"/>
          <w:szCs w:val="20"/>
          <w:lang w:val="de-CH"/>
        </w:rPr>
      </w:pPr>
    </w:p>
    <w:p w14:paraId="1C6C6F86" w14:textId="12866631" w:rsidR="003D196C" w:rsidRPr="003D196C" w:rsidRDefault="003D196C" w:rsidP="003D196C">
      <w:pPr>
        <w:rPr>
          <w:rFonts w:ascii="Arial" w:hAnsi="Arial" w:cs="Arial"/>
          <w:b/>
          <w:bCs/>
          <w:sz w:val="20"/>
          <w:szCs w:val="20"/>
          <w:lang w:val="de-CH"/>
        </w:rPr>
      </w:pPr>
      <w:r w:rsidRPr="003D196C">
        <w:rPr>
          <w:rFonts w:ascii="Arial" w:hAnsi="Arial" w:cs="Arial"/>
          <w:b/>
          <w:bCs/>
          <w:sz w:val="20"/>
          <w:szCs w:val="20"/>
          <w:lang w:val="de-CH"/>
        </w:rPr>
        <w:t>1.</w:t>
      </w:r>
      <w:r w:rsidRPr="003D196C">
        <w:rPr>
          <w:rFonts w:ascii="Arial" w:hAnsi="Arial" w:cs="Arial"/>
          <w:b/>
          <w:bCs/>
          <w:sz w:val="20"/>
          <w:szCs w:val="20"/>
          <w:lang w:val="de-CH"/>
        </w:rPr>
        <w:tab/>
        <w:t xml:space="preserve">BEGINN UND DAUER </w:t>
      </w:r>
    </w:p>
    <w:p w14:paraId="06FF371C" w14:textId="68481AE0" w:rsidR="003D196C" w:rsidRPr="003D196C" w:rsidRDefault="003D196C" w:rsidP="003D196C">
      <w:pPr>
        <w:rPr>
          <w:rFonts w:ascii="Arial" w:hAnsi="Arial" w:cs="Arial"/>
          <w:sz w:val="20"/>
          <w:szCs w:val="20"/>
          <w:lang w:val="de-CH"/>
        </w:rPr>
      </w:pPr>
      <w:r w:rsidRPr="003D196C">
        <w:rPr>
          <w:rFonts w:ascii="Arial" w:hAnsi="Arial" w:cs="Arial"/>
          <w:sz w:val="20"/>
          <w:szCs w:val="20"/>
          <w:lang w:val="de-CH"/>
        </w:rPr>
        <w:t>Das Vertragsverhältnis beginnt am</w:t>
      </w:r>
      <w:r w:rsidR="00862E8F" w:rsidRPr="00C70ABC">
        <w:rPr>
          <w:rFonts w:ascii="Arial" w:hAnsi="Arial" w:cs="Arial"/>
          <w:sz w:val="20"/>
          <w:szCs w:val="20"/>
          <w:lang w:val="de-CH"/>
        </w:rPr>
        <w:t xml:space="preserve"> </w:t>
      </w:r>
      <w:r w:rsidRPr="003D196C">
        <w:rPr>
          <w:rFonts w:ascii="Arial" w:hAnsi="Arial" w:cs="Arial"/>
          <w:sz w:val="20"/>
          <w:szCs w:val="20"/>
          <w:u w:val="single"/>
          <w:lang w:val="de-CH"/>
        </w:rPr>
        <w:t xml:space="preserve">             </w:t>
      </w:r>
      <w:r w:rsidRPr="003D196C">
        <w:rPr>
          <w:rFonts w:ascii="Arial" w:hAnsi="Arial" w:cs="Arial"/>
          <w:sz w:val="20"/>
          <w:szCs w:val="20"/>
          <w:lang w:val="de-CH"/>
        </w:rPr>
        <w:t xml:space="preserve"> und endet ohne Kündigung am</w:t>
      </w:r>
      <w:r w:rsidR="00696608" w:rsidRPr="00C70ABC">
        <w:rPr>
          <w:rFonts w:ascii="Arial" w:hAnsi="Arial" w:cs="Arial"/>
          <w:sz w:val="20"/>
          <w:szCs w:val="20"/>
          <w:lang w:val="de-CH"/>
        </w:rPr>
        <w:t xml:space="preserve"> </w:t>
      </w:r>
      <w:r w:rsidR="00696608" w:rsidRPr="003D196C">
        <w:rPr>
          <w:rFonts w:ascii="Arial" w:hAnsi="Arial" w:cs="Arial"/>
          <w:sz w:val="20"/>
          <w:szCs w:val="20"/>
          <w:u w:val="single"/>
          <w:lang w:val="de-CH"/>
        </w:rPr>
        <w:t xml:space="preserve">             </w:t>
      </w:r>
      <w:r w:rsidR="00696608" w:rsidRPr="003D196C">
        <w:rPr>
          <w:rFonts w:ascii="Arial" w:hAnsi="Arial" w:cs="Arial"/>
          <w:sz w:val="20"/>
          <w:szCs w:val="20"/>
          <w:lang w:val="de-CH"/>
        </w:rPr>
        <w:t xml:space="preserve"> </w:t>
      </w:r>
      <w:r w:rsidR="00696608" w:rsidRPr="00696608">
        <w:rPr>
          <w:rFonts w:ascii="Arial" w:hAnsi="Arial" w:cs="Arial"/>
          <w:color w:val="FFFFFF" w:themeColor="background1"/>
          <w:sz w:val="20"/>
          <w:szCs w:val="20"/>
          <w:lang w:val="de-CH"/>
        </w:rPr>
        <w:t>u</w:t>
      </w:r>
      <w:r w:rsidRPr="003D196C">
        <w:rPr>
          <w:rFonts w:ascii="Arial" w:hAnsi="Arial" w:cs="Arial"/>
          <w:sz w:val="20"/>
          <w:szCs w:val="20"/>
          <w:lang w:val="de-CH"/>
        </w:rPr>
        <w:t xml:space="preserve"> </w:t>
      </w:r>
      <w:r w:rsidRPr="003D196C">
        <w:rPr>
          <w:rFonts w:ascii="Arial" w:hAnsi="Arial" w:cs="Arial"/>
          <w:sz w:val="20"/>
          <w:szCs w:val="20"/>
          <w:u w:val="thick"/>
          <w:lang w:val="de-CH"/>
        </w:rPr>
        <w:t xml:space="preserve">            </w:t>
      </w:r>
      <w:r w:rsidRPr="003D196C">
        <w:rPr>
          <w:rFonts w:ascii="Arial" w:hAnsi="Arial" w:cs="Arial"/>
          <w:sz w:val="20"/>
          <w:szCs w:val="20"/>
          <w:lang w:val="de-CH"/>
        </w:rPr>
        <w:t xml:space="preserve">  </w:t>
      </w:r>
      <w:r w:rsidRPr="003D196C">
        <w:rPr>
          <w:rFonts w:ascii="Arial" w:hAnsi="Arial" w:cs="Arial"/>
          <w:sz w:val="20"/>
          <w:szCs w:val="20"/>
          <w:lang w:val="de-CH"/>
        </w:rPr>
        <w:br/>
        <w:t>Auf eine Probezeit wird verzichtet.</w:t>
      </w:r>
      <w:r w:rsidRPr="003D196C">
        <w:rPr>
          <w:rFonts w:ascii="Arial" w:hAnsi="Arial" w:cs="Arial"/>
          <w:sz w:val="20"/>
          <w:szCs w:val="20"/>
          <w:lang w:val="de-CH"/>
        </w:rPr>
        <w:br/>
        <w:t>Das Vertragsverhältnis umfasst eine Praxisassistenz von</w:t>
      </w:r>
      <w:r w:rsidR="00862E8F" w:rsidRPr="00C70ABC">
        <w:rPr>
          <w:rFonts w:ascii="Arial" w:hAnsi="Arial" w:cs="Arial"/>
          <w:sz w:val="20"/>
          <w:szCs w:val="20"/>
          <w:lang w:val="de-CH"/>
        </w:rPr>
        <w:t xml:space="preserve"> </w:t>
      </w:r>
      <w:r w:rsidR="00862E8F" w:rsidRPr="003D196C">
        <w:rPr>
          <w:rFonts w:ascii="Arial" w:hAnsi="Arial" w:cs="Arial"/>
          <w:sz w:val="20"/>
          <w:szCs w:val="20"/>
          <w:u w:val="single"/>
          <w:lang w:val="de-CH"/>
        </w:rPr>
        <w:t xml:space="preserve">             </w:t>
      </w:r>
      <w:r w:rsidR="00862E8F" w:rsidRPr="003D196C">
        <w:rPr>
          <w:rFonts w:ascii="Arial" w:hAnsi="Arial" w:cs="Arial"/>
          <w:sz w:val="20"/>
          <w:szCs w:val="20"/>
          <w:lang w:val="de-CH"/>
        </w:rPr>
        <w:t xml:space="preserve"> </w:t>
      </w:r>
      <w:r w:rsidRPr="003D196C">
        <w:rPr>
          <w:rFonts w:ascii="Arial" w:hAnsi="Arial" w:cs="Arial"/>
          <w:sz w:val="20"/>
          <w:szCs w:val="20"/>
          <w:lang w:val="de-CH"/>
        </w:rPr>
        <w:t xml:space="preserve">Monaten inkl. Praxisstellvertretungen. </w:t>
      </w:r>
    </w:p>
    <w:p w14:paraId="07F1DA78" w14:textId="77777777" w:rsidR="003D196C" w:rsidRPr="003D196C" w:rsidRDefault="003D196C" w:rsidP="003D196C">
      <w:pPr>
        <w:rPr>
          <w:rFonts w:ascii="Arial" w:hAnsi="Arial" w:cs="Arial"/>
          <w:sz w:val="20"/>
          <w:szCs w:val="20"/>
          <w:lang w:val="de-CH"/>
        </w:rPr>
      </w:pPr>
      <w:r w:rsidRPr="003D196C">
        <w:rPr>
          <w:rFonts w:ascii="Arial" w:hAnsi="Arial" w:cs="Arial"/>
          <w:sz w:val="20"/>
          <w:szCs w:val="20"/>
          <w:lang w:val="de-CH"/>
        </w:rPr>
        <w:t xml:space="preserve">Die Vertragsparteien einigen sich frühzeitig über Zeitpunkt und Dauer der Stellvertretungen und halten dies in einer separaten Aufstellung fest. Sie achten darauf, dass Stellvertretungen frühestens einen Monat nach Stellenantritt und nicht in der letzten Woche der Praxisassistenz eingeplant werden. </w:t>
      </w:r>
    </w:p>
    <w:p w14:paraId="6456ECA5" w14:textId="77777777" w:rsidR="003D196C" w:rsidRPr="003D196C" w:rsidRDefault="003D196C" w:rsidP="003D196C">
      <w:pPr>
        <w:rPr>
          <w:rFonts w:ascii="Arial" w:hAnsi="Arial" w:cs="Arial"/>
          <w:sz w:val="20"/>
          <w:szCs w:val="20"/>
          <w:lang w:val="de-CH"/>
        </w:rPr>
      </w:pPr>
    </w:p>
    <w:p w14:paraId="75C15D3A" w14:textId="77777777" w:rsidR="003D196C" w:rsidRPr="003D196C" w:rsidRDefault="003D196C" w:rsidP="003D196C">
      <w:pPr>
        <w:rPr>
          <w:rFonts w:ascii="Arial" w:hAnsi="Arial" w:cs="Arial"/>
          <w:b/>
          <w:bCs/>
          <w:sz w:val="20"/>
          <w:szCs w:val="20"/>
          <w:lang w:val="de-CH"/>
        </w:rPr>
      </w:pPr>
      <w:r w:rsidRPr="003D196C">
        <w:rPr>
          <w:rFonts w:ascii="Arial" w:hAnsi="Arial" w:cs="Arial"/>
          <w:b/>
          <w:bCs/>
          <w:sz w:val="20"/>
          <w:szCs w:val="20"/>
          <w:lang w:val="de-CH"/>
        </w:rPr>
        <w:t>2.</w:t>
      </w:r>
      <w:r w:rsidRPr="003D196C">
        <w:rPr>
          <w:rFonts w:ascii="Arial" w:hAnsi="Arial" w:cs="Arial"/>
          <w:b/>
          <w:bCs/>
          <w:sz w:val="20"/>
          <w:szCs w:val="20"/>
          <w:lang w:val="de-CH"/>
        </w:rPr>
        <w:tab/>
        <w:t>BEWILLIGUNG UND WEITERE BESTIMMUNGEN</w:t>
      </w:r>
    </w:p>
    <w:p w14:paraId="16227628" w14:textId="0F31EFB0" w:rsidR="003D196C" w:rsidRPr="003D196C" w:rsidRDefault="003D196C" w:rsidP="003D196C">
      <w:pPr>
        <w:rPr>
          <w:rFonts w:ascii="Arial" w:hAnsi="Arial" w:cs="Arial"/>
          <w:sz w:val="20"/>
          <w:szCs w:val="20"/>
          <w:lang w:val="de-CH"/>
        </w:rPr>
      </w:pPr>
      <w:r w:rsidRPr="003D196C">
        <w:rPr>
          <w:rFonts w:ascii="Arial" w:hAnsi="Arial" w:cs="Arial"/>
          <w:sz w:val="20"/>
          <w:szCs w:val="20"/>
          <w:lang w:val="de-CH"/>
        </w:rPr>
        <w:t xml:space="preserve">Die </w:t>
      </w:r>
      <w:proofErr w:type="spellStart"/>
      <w:r w:rsidRPr="003D196C">
        <w:rPr>
          <w:rFonts w:ascii="Arial" w:hAnsi="Arial" w:cs="Arial"/>
          <w:sz w:val="20"/>
          <w:szCs w:val="20"/>
          <w:lang w:val="de-CH"/>
        </w:rPr>
        <w:t>Lehrpraktiker:in</w:t>
      </w:r>
      <w:proofErr w:type="spellEnd"/>
      <w:r w:rsidRPr="003D196C">
        <w:rPr>
          <w:rFonts w:ascii="Arial" w:hAnsi="Arial" w:cs="Arial"/>
          <w:sz w:val="20"/>
          <w:szCs w:val="20"/>
          <w:lang w:val="de-CH"/>
        </w:rPr>
        <w:t xml:space="preserve"> holt die erforderlichen Bewilligungen für die Praxisassistenz / Praxisvertretung bei der zuständigen kantonalen Behörde (Gesundheitsdepartement) ein.</w:t>
      </w:r>
    </w:p>
    <w:p w14:paraId="431B8837" w14:textId="77777777" w:rsidR="003D196C" w:rsidRPr="003D196C" w:rsidRDefault="003D196C" w:rsidP="003D196C">
      <w:pPr>
        <w:rPr>
          <w:rFonts w:ascii="Arial" w:hAnsi="Arial" w:cs="Arial"/>
          <w:sz w:val="20"/>
          <w:szCs w:val="20"/>
          <w:lang w:val="de-CH"/>
        </w:rPr>
      </w:pPr>
      <w:r w:rsidRPr="003D196C">
        <w:rPr>
          <w:rFonts w:ascii="Arial" w:hAnsi="Arial" w:cs="Arial"/>
          <w:sz w:val="20"/>
          <w:szCs w:val="20"/>
          <w:lang w:val="de-CH"/>
        </w:rPr>
        <w:t>Die Parteien beachten die Bestimmungen im Bereich der ärztlichen Weiterbildung (</w:t>
      </w:r>
      <w:proofErr w:type="gramStart"/>
      <w:r w:rsidRPr="003D196C">
        <w:rPr>
          <w:rFonts w:ascii="Arial" w:hAnsi="Arial" w:cs="Arial"/>
          <w:sz w:val="20"/>
          <w:szCs w:val="20"/>
          <w:lang w:val="de-CH"/>
        </w:rPr>
        <w:t>SIWF Weiterbildungsordnung</w:t>
      </w:r>
      <w:proofErr w:type="gramEnd"/>
      <w:r w:rsidRPr="003D196C">
        <w:rPr>
          <w:rFonts w:ascii="Arial" w:hAnsi="Arial" w:cs="Arial"/>
          <w:sz w:val="20"/>
          <w:szCs w:val="20"/>
          <w:lang w:val="de-CH"/>
        </w:rPr>
        <w:t xml:space="preserve">). </w:t>
      </w:r>
    </w:p>
    <w:p w14:paraId="12457BDA" w14:textId="77777777" w:rsidR="003D196C" w:rsidRPr="003D196C" w:rsidRDefault="003D196C" w:rsidP="003D196C">
      <w:pPr>
        <w:rPr>
          <w:rFonts w:ascii="Arial" w:hAnsi="Arial" w:cs="Arial"/>
          <w:sz w:val="20"/>
          <w:szCs w:val="20"/>
          <w:lang w:val="de-CH"/>
        </w:rPr>
      </w:pPr>
    </w:p>
    <w:p w14:paraId="0EAD13D2" w14:textId="77777777" w:rsidR="003D196C" w:rsidRPr="003D196C" w:rsidRDefault="003D196C" w:rsidP="003D196C">
      <w:pPr>
        <w:rPr>
          <w:rFonts w:ascii="Arial" w:hAnsi="Arial" w:cs="Arial"/>
          <w:b/>
          <w:bCs/>
          <w:sz w:val="20"/>
          <w:szCs w:val="20"/>
          <w:lang w:val="de-CH"/>
        </w:rPr>
      </w:pPr>
      <w:r w:rsidRPr="003D196C">
        <w:rPr>
          <w:rFonts w:ascii="Arial" w:hAnsi="Arial" w:cs="Arial"/>
          <w:b/>
          <w:bCs/>
          <w:sz w:val="20"/>
          <w:szCs w:val="20"/>
          <w:lang w:val="de-CH"/>
        </w:rPr>
        <w:t>3.</w:t>
      </w:r>
      <w:r w:rsidRPr="003D196C">
        <w:rPr>
          <w:rFonts w:ascii="Arial" w:hAnsi="Arial" w:cs="Arial"/>
          <w:b/>
          <w:bCs/>
          <w:sz w:val="20"/>
          <w:szCs w:val="20"/>
          <w:lang w:val="de-CH"/>
        </w:rPr>
        <w:tab/>
        <w:t>ARBEITSBEREICH</w:t>
      </w:r>
    </w:p>
    <w:p w14:paraId="20DE068E" w14:textId="08B72968" w:rsidR="003D196C" w:rsidRPr="003D196C" w:rsidRDefault="003D196C" w:rsidP="003D196C">
      <w:pPr>
        <w:rPr>
          <w:rFonts w:ascii="Arial" w:hAnsi="Arial" w:cs="Arial"/>
          <w:sz w:val="20"/>
          <w:szCs w:val="20"/>
          <w:lang w:val="de-CH"/>
        </w:rPr>
      </w:pPr>
      <w:r w:rsidRPr="003D196C">
        <w:rPr>
          <w:rFonts w:ascii="Arial" w:hAnsi="Arial" w:cs="Arial"/>
          <w:sz w:val="20"/>
          <w:szCs w:val="20"/>
          <w:lang w:val="de-CH"/>
        </w:rPr>
        <w:t xml:space="preserve">Die </w:t>
      </w:r>
      <w:proofErr w:type="spellStart"/>
      <w:r w:rsidRPr="003D196C">
        <w:rPr>
          <w:rFonts w:ascii="Arial" w:hAnsi="Arial" w:cs="Arial"/>
          <w:sz w:val="20"/>
          <w:szCs w:val="20"/>
          <w:lang w:val="de-CH"/>
        </w:rPr>
        <w:t>Lehrpraktiker:in</w:t>
      </w:r>
      <w:proofErr w:type="spellEnd"/>
      <w:r w:rsidRPr="003D196C">
        <w:rPr>
          <w:rFonts w:ascii="Arial" w:hAnsi="Arial" w:cs="Arial"/>
          <w:sz w:val="20"/>
          <w:szCs w:val="20"/>
          <w:lang w:val="de-CH"/>
        </w:rPr>
        <w:t xml:space="preserve"> vermittelt der </w:t>
      </w:r>
      <w:proofErr w:type="spellStart"/>
      <w:r w:rsidRPr="003D196C">
        <w:rPr>
          <w:rFonts w:ascii="Arial" w:hAnsi="Arial" w:cs="Arial"/>
          <w:sz w:val="20"/>
          <w:szCs w:val="20"/>
          <w:lang w:val="de-CH"/>
        </w:rPr>
        <w:t>Praxisassistenzärzt:in</w:t>
      </w:r>
      <w:proofErr w:type="spellEnd"/>
      <w:r w:rsidRPr="003D196C">
        <w:rPr>
          <w:rFonts w:ascii="Arial" w:hAnsi="Arial" w:cs="Arial"/>
          <w:sz w:val="20"/>
          <w:szCs w:val="20"/>
          <w:lang w:val="de-CH"/>
        </w:rPr>
        <w:t xml:space="preserve"> möglichst gründlich und umfassend die Kenntnisse und Fertigkeiten, welche zur Führung einer Arztpraxis im entsprechenden Fach nötig sind. Voraussetzung dazu ist die Möglichkeit zur eigenen Aktivität unter angemessener Überwachung. Nach einer Einführungsphase von</w:t>
      </w:r>
      <w:r w:rsidR="00862E8F" w:rsidRPr="00C70ABC">
        <w:rPr>
          <w:rFonts w:ascii="Arial" w:hAnsi="Arial" w:cs="Arial"/>
          <w:sz w:val="20"/>
          <w:szCs w:val="20"/>
          <w:lang w:val="de-CH"/>
        </w:rPr>
        <w:t xml:space="preserve"> </w:t>
      </w:r>
      <w:r w:rsidR="00862E8F" w:rsidRPr="003D196C">
        <w:rPr>
          <w:rFonts w:ascii="Arial" w:hAnsi="Arial" w:cs="Arial"/>
          <w:sz w:val="20"/>
          <w:szCs w:val="20"/>
          <w:u w:val="single"/>
          <w:lang w:val="de-CH"/>
        </w:rPr>
        <w:t xml:space="preserve">             </w:t>
      </w:r>
      <w:r w:rsidR="00862E8F" w:rsidRPr="003D196C">
        <w:rPr>
          <w:rFonts w:ascii="Arial" w:hAnsi="Arial" w:cs="Arial"/>
          <w:sz w:val="20"/>
          <w:szCs w:val="20"/>
          <w:lang w:val="de-CH"/>
        </w:rPr>
        <w:t xml:space="preserve"> </w:t>
      </w:r>
      <w:r w:rsidRPr="003D196C">
        <w:rPr>
          <w:rFonts w:ascii="Arial" w:hAnsi="Arial" w:cs="Arial"/>
          <w:sz w:val="20"/>
          <w:szCs w:val="20"/>
          <w:lang w:val="de-CH"/>
        </w:rPr>
        <w:t xml:space="preserve">Dauer unter Beachtung der </w:t>
      </w:r>
      <w:proofErr w:type="spellStart"/>
      <w:r w:rsidRPr="003D196C">
        <w:rPr>
          <w:rFonts w:ascii="Arial" w:hAnsi="Arial" w:cs="Arial"/>
          <w:sz w:val="20"/>
          <w:szCs w:val="20"/>
          <w:lang w:val="de-CH"/>
        </w:rPr>
        <w:t>Supervisionstufen</w:t>
      </w:r>
      <w:proofErr w:type="spellEnd"/>
      <w:r w:rsidRPr="003D196C">
        <w:rPr>
          <w:rFonts w:ascii="Arial" w:hAnsi="Arial" w:cs="Arial"/>
          <w:sz w:val="20"/>
          <w:szCs w:val="20"/>
          <w:lang w:val="de-CH"/>
        </w:rPr>
        <w:t xml:space="preserve"> soll deshalb der </w:t>
      </w:r>
      <w:proofErr w:type="spellStart"/>
      <w:r w:rsidRPr="003D196C">
        <w:rPr>
          <w:rFonts w:ascii="Arial" w:hAnsi="Arial" w:cs="Arial"/>
          <w:sz w:val="20"/>
          <w:szCs w:val="20"/>
          <w:lang w:val="de-CH"/>
        </w:rPr>
        <w:t>Praxisassistenzärzt:in</w:t>
      </w:r>
      <w:proofErr w:type="spellEnd"/>
      <w:r w:rsidRPr="003D196C">
        <w:rPr>
          <w:rFonts w:ascii="Arial" w:hAnsi="Arial" w:cs="Arial"/>
          <w:sz w:val="20"/>
          <w:szCs w:val="20"/>
          <w:lang w:val="de-CH"/>
        </w:rPr>
        <w:t xml:space="preserve"> abhängig von seinem/ihrem Kenntnis- und Erfahrungsstand zunehmend die Betreuung von </w:t>
      </w:r>
      <w:proofErr w:type="spellStart"/>
      <w:proofErr w:type="gramStart"/>
      <w:r w:rsidRPr="003D196C">
        <w:rPr>
          <w:rFonts w:ascii="Arial" w:hAnsi="Arial" w:cs="Arial"/>
          <w:sz w:val="20"/>
          <w:szCs w:val="20"/>
          <w:lang w:val="de-CH"/>
        </w:rPr>
        <w:t>Patient:innen</w:t>
      </w:r>
      <w:proofErr w:type="spellEnd"/>
      <w:proofErr w:type="gramEnd"/>
      <w:r w:rsidRPr="003D196C">
        <w:rPr>
          <w:rFonts w:ascii="Arial" w:hAnsi="Arial" w:cs="Arial"/>
          <w:sz w:val="20"/>
          <w:szCs w:val="20"/>
          <w:lang w:val="de-CH"/>
        </w:rPr>
        <w:t xml:space="preserve"> unter angemessener Supervision ermöglicht werden. Die </w:t>
      </w:r>
      <w:proofErr w:type="spellStart"/>
      <w:r w:rsidRPr="003D196C">
        <w:rPr>
          <w:rFonts w:ascii="Arial" w:hAnsi="Arial" w:cs="Arial"/>
          <w:sz w:val="20"/>
          <w:szCs w:val="20"/>
          <w:lang w:val="de-CH"/>
        </w:rPr>
        <w:t>Praxisassistenzärzt:in</w:t>
      </w:r>
      <w:proofErr w:type="spellEnd"/>
      <w:r w:rsidRPr="003D196C">
        <w:rPr>
          <w:rFonts w:ascii="Arial" w:hAnsi="Arial" w:cs="Arial"/>
          <w:sz w:val="20"/>
          <w:szCs w:val="20"/>
          <w:lang w:val="de-CH"/>
        </w:rPr>
        <w:t xml:space="preserve"> muss mit den Aufgaben der Medizinischen </w:t>
      </w:r>
      <w:proofErr w:type="spellStart"/>
      <w:proofErr w:type="gramStart"/>
      <w:r w:rsidRPr="003D196C">
        <w:rPr>
          <w:rFonts w:ascii="Arial" w:hAnsi="Arial" w:cs="Arial"/>
          <w:sz w:val="20"/>
          <w:szCs w:val="20"/>
          <w:lang w:val="de-CH"/>
        </w:rPr>
        <w:t>Praxisassistent:innen</w:t>
      </w:r>
      <w:proofErr w:type="spellEnd"/>
      <w:proofErr w:type="gramEnd"/>
      <w:r w:rsidRPr="003D196C">
        <w:rPr>
          <w:rFonts w:ascii="Arial" w:hAnsi="Arial" w:cs="Arial"/>
          <w:sz w:val="20"/>
          <w:szCs w:val="20"/>
          <w:lang w:val="de-CH"/>
        </w:rPr>
        <w:t xml:space="preserve"> und der Praxisorganisation vertraut gemacht werden.</w:t>
      </w:r>
    </w:p>
    <w:p w14:paraId="00AE2FF6" w14:textId="77777777" w:rsidR="003D196C" w:rsidRPr="003D196C" w:rsidRDefault="003D196C" w:rsidP="003D196C">
      <w:pPr>
        <w:rPr>
          <w:rFonts w:ascii="Arial" w:hAnsi="Arial" w:cs="Arial"/>
          <w:sz w:val="20"/>
          <w:szCs w:val="20"/>
          <w:lang w:val="de-CH"/>
        </w:rPr>
      </w:pPr>
      <w:r w:rsidRPr="003D196C">
        <w:rPr>
          <w:rFonts w:ascii="Arial" w:hAnsi="Arial" w:cs="Arial"/>
          <w:sz w:val="20"/>
          <w:szCs w:val="20"/>
          <w:lang w:val="de-CH"/>
        </w:rPr>
        <w:t xml:space="preserve">Die </w:t>
      </w:r>
      <w:proofErr w:type="spellStart"/>
      <w:r w:rsidRPr="003D196C">
        <w:rPr>
          <w:rFonts w:ascii="Arial" w:hAnsi="Arial" w:cs="Arial"/>
          <w:sz w:val="20"/>
          <w:szCs w:val="20"/>
          <w:lang w:val="de-CH"/>
        </w:rPr>
        <w:t>Praxisassistenzärzt:in</w:t>
      </w:r>
      <w:proofErr w:type="spellEnd"/>
      <w:r w:rsidRPr="003D196C">
        <w:rPr>
          <w:rFonts w:ascii="Arial" w:hAnsi="Arial" w:cs="Arial"/>
          <w:sz w:val="20"/>
          <w:szCs w:val="20"/>
          <w:lang w:val="de-CH"/>
        </w:rPr>
        <w:t xml:space="preserve"> verpflichtet sich, den ärztlichen und organisatorischen Anordnungen der </w:t>
      </w:r>
      <w:proofErr w:type="spellStart"/>
      <w:r w:rsidRPr="003D196C">
        <w:rPr>
          <w:rFonts w:ascii="Arial" w:hAnsi="Arial" w:cs="Arial"/>
          <w:sz w:val="20"/>
          <w:szCs w:val="20"/>
          <w:lang w:val="de-CH"/>
        </w:rPr>
        <w:t>Lehrpraktiker:in</w:t>
      </w:r>
      <w:proofErr w:type="spellEnd"/>
      <w:r w:rsidRPr="003D196C">
        <w:rPr>
          <w:rFonts w:ascii="Arial" w:hAnsi="Arial" w:cs="Arial"/>
          <w:sz w:val="20"/>
          <w:szCs w:val="20"/>
          <w:lang w:val="de-CH"/>
        </w:rPr>
        <w:t xml:space="preserve"> nachzukommen. Der Grad der Selbständigkeit richtet sich nach dem Weiterbildungsstand.</w:t>
      </w:r>
    </w:p>
    <w:p w14:paraId="35729096" w14:textId="77777777" w:rsidR="003D196C" w:rsidRPr="003D196C" w:rsidRDefault="003D196C" w:rsidP="003D196C">
      <w:pPr>
        <w:rPr>
          <w:rFonts w:ascii="Arial" w:hAnsi="Arial" w:cs="Arial"/>
          <w:sz w:val="20"/>
          <w:szCs w:val="20"/>
          <w:lang w:val="de-CH"/>
        </w:rPr>
      </w:pPr>
      <w:r w:rsidRPr="003D196C">
        <w:rPr>
          <w:rFonts w:ascii="Arial" w:hAnsi="Arial" w:cs="Arial"/>
          <w:sz w:val="20"/>
          <w:szCs w:val="20"/>
          <w:lang w:val="de-CH"/>
        </w:rPr>
        <w:t xml:space="preserve">Die </w:t>
      </w:r>
      <w:proofErr w:type="spellStart"/>
      <w:r w:rsidRPr="003D196C">
        <w:rPr>
          <w:rFonts w:ascii="Arial" w:hAnsi="Arial" w:cs="Arial"/>
          <w:sz w:val="20"/>
          <w:szCs w:val="20"/>
          <w:lang w:val="de-CH"/>
        </w:rPr>
        <w:t>Praxisassistenzärzt:in</w:t>
      </w:r>
      <w:proofErr w:type="spellEnd"/>
      <w:r w:rsidRPr="003D196C">
        <w:rPr>
          <w:rFonts w:ascii="Arial" w:hAnsi="Arial" w:cs="Arial"/>
          <w:sz w:val="20"/>
          <w:szCs w:val="20"/>
          <w:lang w:val="de-CH"/>
        </w:rPr>
        <w:t xml:space="preserve"> wahrt das ärztliche Berufsgeheimnis während und nach dem Arbeitsverhältnis.</w:t>
      </w:r>
    </w:p>
    <w:p w14:paraId="0721A862" w14:textId="77777777" w:rsidR="003D196C" w:rsidRPr="003D196C" w:rsidRDefault="003D196C" w:rsidP="003D196C">
      <w:pPr>
        <w:rPr>
          <w:rFonts w:ascii="Arial" w:hAnsi="Arial" w:cs="Arial"/>
          <w:sz w:val="20"/>
          <w:szCs w:val="20"/>
          <w:lang w:val="de-CH"/>
        </w:rPr>
      </w:pPr>
    </w:p>
    <w:p w14:paraId="31456708" w14:textId="77777777" w:rsidR="003D196C" w:rsidRPr="003D196C" w:rsidRDefault="003D196C" w:rsidP="003D196C">
      <w:pPr>
        <w:rPr>
          <w:rFonts w:ascii="Arial" w:hAnsi="Arial" w:cs="Arial"/>
          <w:b/>
          <w:bCs/>
          <w:sz w:val="20"/>
          <w:szCs w:val="20"/>
          <w:lang w:val="de-CH"/>
        </w:rPr>
      </w:pPr>
      <w:r w:rsidRPr="003D196C">
        <w:rPr>
          <w:rFonts w:ascii="Arial" w:hAnsi="Arial" w:cs="Arial"/>
          <w:b/>
          <w:bCs/>
          <w:sz w:val="20"/>
          <w:szCs w:val="20"/>
          <w:lang w:val="de-CH"/>
        </w:rPr>
        <w:t>4.</w:t>
      </w:r>
      <w:r w:rsidRPr="003D196C">
        <w:rPr>
          <w:rFonts w:ascii="Arial" w:hAnsi="Arial" w:cs="Arial"/>
          <w:b/>
          <w:bCs/>
          <w:sz w:val="20"/>
          <w:szCs w:val="20"/>
          <w:lang w:val="de-CH"/>
        </w:rPr>
        <w:tab/>
        <w:t>ARBEITSZEIT UND ÜBERSTUNDEN</w:t>
      </w:r>
    </w:p>
    <w:p w14:paraId="4E8E76EC" w14:textId="33E36859" w:rsidR="003D196C" w:rsidRPr="003D196C" w:rsidRDefault="003D196C" w:rsidP="008A30B4">
      <w:pPr>
        <w:ind w:left="720" w:hanging="720"/>
        <w:rPr>
          <w:rFonts w:ascii="Arial" w:hAnsi="Arial" w:cs="Arial"/>
          <w:sz w:val="20"/>
          <w:szCs w:val="20"/>
          <w:lang w:val="de-CH"/>
        </w:rPr>
      </w:pPr>
      <w:r w:rsidRPr="003D196C">
        <w:rPr>
          <w:rFonts w:ascii="Arial" w:hAnsi="Arial" w:cs="Arial"/>
          <w:sz w:val="20"/>
          <w:szCs w:val="20"/>
          <w:lang w:val="de-CH"/>
        </w:rPr>
        <w:t>4.1.</w:t>
      </w:r>
      <w:r w:rsidRPr="003D196C">
        <w:rPr>
          <w:rFonts w:ascii="Arial" w:hAnsi="Arial" w:cs="Arial"/>
          <w:sz w:val="20"/>
          <w:szCs w:val="20"/>
          <w:lang w:val="de-CH"/>
        </w:rPr>
        <w:tab/>
        <w:t>Die normale wöchentliche Arbeitszeit beträgt</w:t>
      </w:r>
      <w:r w:rsidR="00862E8F" w:rsidRPr="00C70ABC">
        <w:rPr>
          <w:rFonts w:ascii="Arial" w:hAnsi="Arial" w:cs="Arial"/>
          <w:sz w:val="20"/>
          <w:szCs w:val="20"/>
          <w:lang w:val="de-CH"/>
        </w:rPr>
        <w:t xml:space="preserve"> </w:t>
      </w:r>
      <w:r w:rsidR="00862E8F" w:rsidRPr="003D196C">
        <w:rPr>
          <w:rFonts w:ascii="Arial" w:hAnsi="Arial" w:cs="Arial"/>
          <w:sz w:val="20"/>
          <w:szCs w:val="20"/>
          <w:u w:val="single"/>
          <w:lang w:val="de-CH"/>
        </w:rPr>
        <w:t xml:space="preserve">             </w:t>
      </w:r>
      <w:r w:rsidR="00862E8F" w:rsidRPr="003D196C">
        <w:rPr>
          <w:rFonts w:ascii="Arial" w:hAnsi="Arial" w:cs="Arial"/>
          <w:sz w:val="20"/>
          <w:szCs w:val="20"/>
          <w:lang w:val="de-CH"/>
        </w:rPr>
        <w:t xml:space="preserve"> </w:t>
      </w:r>
      <w:r w:rsidRPr="003D196C">
        <w:rPr>
          <w:rFonts w:ascii="Arial" w:hAnsi="Arial" w:cs="Arial"/>
          <w:sz w:val="20"/>
          <w:szCs w:val="20"/>
          <w:lang w:val="de-CH"/>
        </w:rPr>
        <w:t>Stunden bei einem Pensum von</w:t>
      </w:r>
      <w:r w:rsidR="00862E8F" w:rsidRPr="00C70ABC">
        <w:rPr>
          <w:rFonts w:ascii="Arial" w:hAnsi="Arial" w:cs="Arial"/>
          <w:sz w:val="20"/>
          <w:szCs w:val="20"/>
          <w:lang w:val="de-CH"/>
        </w:rPr>
        <w:t xml:space="preserve"> </w:t>
      </w:r>
      <w:r w:rsidR="00862E8F" w:rsidRPr="003D196C">
        <w:rPr>
          <w:rFonts w:ascii="Arial" w:hAnsi="Arial" w:cs="Arial"/>
          <w:sz w:val="20"/>
          <w:szCs w:val="20"/>
          <w:u w:val="single"/>
          <w:lang w:val="de-CH"/>
        </w:rPr>
        <w:t xml:space="preserve">             </w:t>
      </w:r>
      <w:r w:rsidR="00862E8F" w:rsidRPr="003D196C">
        <w:rPr>
          <w:rFonts w:ascii="Arial" w:hAnsi="Arial" w:cs="Arial"/>
          <w:sz w:val="20"/>
          <w:szCs w:val="20"/>
          <w:lang w:val="de-CH"/>
        </w:rPr>
        <w:t xml:space="preserve"> </w:t>
      </w:r>
      <w:r w:rsidRPr="003D196C">
        <w:rPr>
          <w:rFonts w:ascii="Arial" w:hAnsi="Arial" w:cs="Arial"/>
          <w:sz w:val="20"/>
          <w:szCs w:val="20"/>
          <w:lang w:val="de-CH"/>
        </w:rPr>
        <w:t>%. Die Aufteilung der Arbeitszeit auf die einzelnen Tage oder Halbtage regeln die Parteien im gegenseitigen Einvernehmen.</w:t>
      </w:r>
    </w:p>
    <w:p w14:paraId="4A750D7B" w14:textId="0AEFF581" w:rsidR="003D196C" w:rsidRPr="003D196C" w:rsidRDefault="003D196C" w:rsidP="008A30B4">
      <w:pPr>
        <w:ind w:left="720"/>
        <w:rPr>
          <w:rFonts w:ascii="Arial" w:hAnsi="Arial" w:cs="Arial"/>
          <w:sz w:val="20"/>
          <w:szCs w:val="20"/>
          <w:lang w:val="de-CH"/>
        </w:rPr>
      </w:pPr>
      <w:r w:rsidRPr="003D196C">
        <w:rPr>
          <w:rFonts w:ascii="Arial" w:hAnsi="Arial" w:cs="Arial"/>
          <w:sz w:val="20"/>
          <w:szCs w:val="20"/>
          <w:lang w:val="de-CH"/>
        </w:rPr>
        <w:t xml:space="preserve">Die </w:t>
      </w:r>
      <w:proofErr w:type="spellStart"/>
      <w:r w:rsidRPr="003D196C">
        <w:rPr>
          <w:rFonts w:ascii="Arial" w:hAnsi="Arial" w:cs="Arial"/>
          <w:sz w:val="20"/>
          <w:szCs w:val="20"/>
          <w:lang w:val="de-CH"/>
        </w:rPr>
        <w:t>Lehrpraktiker:in</w:t>
      </w:r>
      <w:proofErr w:type="spellEnd"/>
      <w:r w:rsidRPr="003D196C">
        <w:rPr>
          <w:rFonts w:ascii="Arial" w:hAnsi="Arial" w:cs="Arial"/>
          <w:sz w:val="20"/>
          <w:szCs w:val="20"/>
          <w:lang w:val="de-CH"/>
        </w:rPr>
        <w:t xml:space="preserve"> kann Überstunden anordnen, soweit dies betrieblich notwendig ist. Überstundenarbeit innerhalb dieser</w:t>
      </w:r>
      <w:r w:rsidR="00862E8F" w:rsidRPr="00C70ABC">
        <w:rPr>
          <w:rFonts w:ascii="Arial" w:hAnsi="Arial" w:cs="Arial"/>
          <w:sz w:val="20"/>
          <w:szCs w:val="20"/>
          <w:lang w:val="de-CH"/>
        </w:rPr>
        <w:t xml:space="preserve"> </w:t>
      </w:r>
      <w:r w:rsidR="00862E8F" w:rsidRPr="003D196C">
        <w:rPr>
          <w:rFonts w:ascii="Arial" w:hAnsi="Arial" w:cs="Arial"/>
          <w:sz w:val="20"/>
          <w:szCs w:val="20"/>
          <w:u w:val="single"/>
          <w:lang w:val="de-CH"/>
        </w:rPr>
        <w:t xml:space="preserve">             </w:t>
      </w:r>
      <w:r w:rsidR="00862E8F" w:rsidRPr="003D196C">
        <w:rPr>
          <w:rFonts w:ascii="Arial" w:hAnsi="Arial" w:cs="Arial"/>
          <w:sz w:val="20"/>
          <w:szCs w:val="20"/>
          <w:lang w:val="de-CH"/>
        </w:rPr>
        <w:t xml:space="preserve"> </w:t>
      </w:r>
      <w:r w:rsidRPr="003D196C">
        <w:rPr>
          <w:rFonts w:ascii="Arial" w:hAnsi="Arial" w:cs="Arial"/>
          <w:sz w:val="20"/>
          <w:szCs w:val="20"/>
          <w:lang w:val="de-CH"/>
        </w:rPr>
        <w:t>Stunden pro Woche ist in der Entschädigung inbegriffen. Darüber hinaus geleistete Überstunden werden im gegenseitigen Einverständnis durch Freizeit oder Ferien gleicher Dauer ausgeglichen.</w:t>
      </w:r>
    </w:p>
    <w:p w14:paraId="0793080C" w14:textId="42E9E11C" w:rsidR="003D196C" w:rsidRPr="003D196C" w:rsidRDefault="003D196C" w:rsidP="008A30B4">
      <w:pPr>
        <w:ind w:left="720" w:hanging="720"/>
        <w:rPr>
          <w:rFonts w:ascii="Arial" w:hAnsi="Arial" w:cs="Arial"/>
          <w:sz w:val="20"/>
          <w:szCs w:val="20"/>
          <w:lang w:val="de-CH"/>
        </w:rPr>
      </w:pPr>
      <w:r w:rsidRPr="003D196C">
        <w:rPr>
          <w:rFonts w:ascii="Arial" w:hAnsi="Arial" w:cs="Arial"/>
          <w:sz w:val="20"/>
          <w:szCs w:val="20"/>
          <w:lang w:val="de-CH"/>
        </w:rPr>
        <w:lastRenderedPageBreak/>
        <w:t>4.2.</w:t>
      </w:r>
      <w:r w:rsidRPr="003D196C">
        <w:rPr>
          <w:rFonts w:ascii="Arial" w:hAnsi="Arial" w:cs="Arial"/>
          <w:sz w:val="20"/>
          <w:szCs w:val="20"/>
          <w:lang w:val="de-CH"/>
        </w:rPr>
        <w:tab/>
        <w:t>Bei Stellvertretungen beträgt die Arbeitszeit durchschnittlich</w:t>
      </w:r>
      <w:r w:rsidR="00862E8F" w:rsidRPr="00C70ABC">
        <w:rPr>
          <w:rFonts w:ascii="Arial" w:hAnsi="Arial" w:cs="Arial"/>
          <w:sz w:val="20"/>
          <w:szCs w:val="20"/>
          <w:lang w:val="de-CH"/>
        </w:rPr>
        <w:t xml:space="preserve"> </w:t>
      </w:r>
      <w:r w:rsidR="00862E8F" w:rsidRPr="003D196C">
        <w:rPr>
          <w:rFonts w:ascii="Arial" w:hAnsi="Arial" w:cs="Arial"/>
          <w:sz w:val="20"/>
          <w:szCs w:val="20"/>
          <w:u w:val="single"/>
          <w:lang w:val="de-CH"/>
        </w:rPr>
        <w:t xml:space="preserve">             </w:t>
      </w:r>
      <w:r w:rsidR="00862E8F" w:rsidRPr="003D196C">
        <w:rPr>
          <w:rFonts w:ascii="Arial" w:hAnsi="Arial" w:cs="Arial"/>
          <w:sz w:val="20"/>
          <w:szCs w:val="20"/>
          <w:lang w:val="de-CH"/>
        </w:rPr>
        <w:t xml:space="preserve"> </w:t>
      </w:r>
      <w:r w:rsidRPr="003D196C">
        <w:rPr>
          <w:rFonts w:ascii="Arial" w:hAnsi="Arial" w:cs="Arial"/>
          <w:sz w:val="20"/>
          <w:szCs w:val="20"/>
          <w:lang w:val="de-CH"/>
        </w:rPr>
        <w:t>Stunden pro Woche. Beginn und Ende der täglichen Arbeitszeit richten sich nebst den üblichen Öffnungszeiten nach den Erfordernissen der Praxis. Überstunden sind soweit notwendig zu leisten. Überstunden können kompensiert werden.</w:t>
      </w:r>
    </w:p>
    <w:p w14:paraId="2EA8581A" w14:textId="77777777" w:rsidR="003D196C" w:rsidRPr="003D196C" w:rsidRDefault="003D196C" w:rsidP="003D196C">
      <w:pPr>
        <w:rPr>
          <w:rFonts w:ascii="Arial" w:hAnsi="Arial" w:cs="Arial"/>
          <w:sz w:val="20"/>
          <w:szCs w:val="20"/>
          <w:lang w:val="de-CH"/>
        </w:rPr>
      </w:pPr>
    </w:p>
    <w:p w14:paraId="0B48A993" w14:textId="77777777" w:rsidR="003D196C" w:rsidRPr="003D196C" w:rsidRDefault="003D196C" w:rsidP="003D196C">
      <w:pPr>
        <w:rPr>
          <w:rFonts w:ascii="Arial" w:hAnsi="Arial" w:cs="Arial"/>
          <w:b/>
          <w:bCs/>
          <w:sz w:val="20"/>
          <w:szCs w:val="20"/>
          <w:lang w:val="de-CH"/>
        </w:rPr>
      </w:pPr>
      <w:r w:rsidRPr="003D196C">
        <w:rPr>
          <w:rFonts w:ascii="Arial" w:hAnsi="Arial" w:cs="Arial"/>
          <w:b/>
          <w:bCs/>
          <w:sz w:val="20"/>
          <w:szCs w:val="20"/>
          <w:lang w:val="de-CH"/>
        </w:rPr>
        <w:t>5.</w:t>
      </w:r>
      <w:r w:rsidRPr="003D196C">
        <w:rPr>
          <w:rFonts w:ascii="Arial" w:hAnsi="Arial" w:cs="Arial"/>
          <w:b/>
          <w:bCs/>
          <w:sz w:val="20"/>
          <w:szCs w:val="20"/>
          <w:lang w:val="de-CH"/>
        </w:rPr>
        <w:tab/>
        <w:t>FERIEN</w:t>
      </w:r>
    </w:p>
    <w:p w14:paraId="7D9E34DB" w14:textId="77777777" w:rsidR="003D196C" w:rsidRDefault="003D196C" w:rsidP="003D196C">
      <w:pPr>
        <w:rPr>
          <w:rFonts w:ascii="Arial" w:hAnsi="Arial" w:cs="Arial"/>
          <w:sz w:val="20"/>
          <w:szCs w:val="20"/>
          <w:lang w:val="de-CH"/>
        </w:rPr>
      </w:pPr>
      <w:r w:rsidRPr="003D196C">
        <w:rPr>
          <w:rFonts w:ascii="Arial" w:hAnsi="Arial" w:cs="Arial"/>
          <w:sz w:val="20"/>
          <w:szCs w:val="20"/>
          <w:lang w:val="de-CH"/>
        </w:rPr>
        <w:t xml:space="preserve">Die </w:t>
      </w:r>
      <w:proofErr w:type="spellStart"/>
      <w:r w:rsidRPr="003D196C">
        <w:rPr>
          <w:rFonts w:ascii="Arial" w:hAnsi="Arial" w:cs="Arial"/>
          <w:sz w:val="20"/>
          <w:szCs w:val="20"/>
          <w:lang w:val="de-CH"/>
        </w:rPr>
        <w:t>Praxisassistenzärzt:in</w:t>
      </w:r>
      <w:proofErr w:type="spellEnd"/>
      <w:r w:rsidRPr="003D196C">
        <w:rPr>
          <w:rFonts w:ascii="Arial" w:hAnsi="Arial" w:cs="Arial"/>
          <w:sz w:val="20"/>
          <w:szCs w:val="20"/>
          <w:lang w:val="de-CH"/>
        </w:rPr>
        <w:t xml:space="preserve"> hat Anspruch auf mindestens 4 Wochen bezahlte Ferien pro Kalenderjahr und 1 Woche Fortbildung. </w:t>
      </w:r>
    </w:p>
    <w:p w14:paraId="529A78EA" w14:textId="77777777" w:rsidR="008A30B4" w:rsidRPr="003D196C" w:rsidRDefault="008A30B4" w:rsidP="003D196C">
      <w:pPr>
        <w:rPr>
          <w:rFonts w:ascii="Arial" w:hAnsi="Arial" w:cs="Arial"/>
          <w:sz w:val="20"/>
          <w:szCs w:val="20"/>
          <w:lang w:val="de-CH"/>
        </w:rPr>
      </w:pPr>
    </w:p>
    <w:p w14:paraId="395EA833" w14:textId="77777777" w:rsidR="003D196C" w:rsidRPr="003D196C" w:rsidRDefault="003D196C" w:rsidP="003D196C">
      <w:pPr>
        <w:rPr>
          <w:rFonts w:ascii="Arial" w:hAnsi="Arial" w:cs="Arial"/>
          <w:b/>
          <w:bCs/>
          <w:sz w:val="20"/>
          <w:szCs w:val="20"/>
          <w:lang w:val="de-CH"/>
        </w:rPr>
      </w:pPr>
      <w:r w:rsidRPr="003D196C">
        <w:rPr>
          <w:rFonts w:ascii="Arial" w:hAnsi="Arial" w:cs="Arial"/>
          <w:b/>
          <w:bCs/>
          <w:sz w:val="20"/>
          <w:szCs w:val="20"/>
          <w:lang w:val="de-CH"/>
        </w:rPr>
        <w:t>6.</w:t>
      </w:r>
      <w:r w:rsidRPr="003D196C">
        <w:rPr>
          <w:rFonts w:ascii="Arial" w:hAnsi="Arial" w:cs="Arial"/>
          <w:b/>
          <w:bCs/>
          <w:sz w:val="20"/>
          <w:szCs w:val="20"/>
          <w:lang w:val="de-CH"/>
        </w:rPr>
        <w:tab/>
        <w:t>LOHN</w:t>
      </w:r>
    </w:p>
    <w:p w14:paraId="7F6782EB" w14:textId="76770110" w:rsidR="003D196C" w:rsidRPr="003D196C" w:rsidRDefault="003D196C" w:rsidP="003D196C">
      <w:pPr>
        <w:rPr>
          <w:rFonts w:ascii="Arial" w:hAnsi="Arial" w:cs="Arial"/>
          <w:sz w:val="20"/>
          <w:szCs w:val="20"/>
          <w:lang w:val="de-CH"/>
        </w:rPr>
      </w:pPr>
      <w:r w:rsidRPr="003D196C">
        <w:rPr>
          <w:rFonts w:ascii="Arial" w:hAnsi="Arial" w:cs="Arial"/>
          <w:sz w:val="20"/>
          <w:szCs w:val="20"/>
          <w:lang w:val="de-CH"/>
        </w:rPr>
        <w:t>Der Monatslohn beträgt CHF</w:t>
      </w:r>
      <w:r w:rsidR="00862E8F" w:rsidRPr="00C70ABC">
        <w:rPr>
          <w:rFonts w:ascii="Arial" w:hAnsi="Arial" w:cs="Arial"/>
          <w:sz w:val="20"/>
          <w:szCs w:val="20"/>
          <w:lang w:val="de-CH"/>
        </w:rPr>
        <w:t xml:space="preserve"> </w:t>
      </w:r>
      <w:r w:rsidR="00862E8F" w:rsidRPr="003D196C">
        <w:rPr>
          <w:rFonts w:ascii="Arial" w:hAnsi="Arial" w:cs="Arial"/>
          <w:sz w:val="20"/>
          <w:szCs w:val="20"/>
          <w:u w:val="single"/>
          <w:lang w:val="de-CH"/>
        </w:rPr>
        <w:t xml:space="preserve">             </w:t>
      </w:r>
      <w:r w:rsidR="00862E8F" w:rsidRPr="003D196C">
        <w:rPr>
          <w:rFonts w:ascii="Arial" w:hAnsi="Arial" w:cs="Arial"/>
          <w:sz w:val="20"/>
          <w:szCs w:val="20"/>
          <w:lang w:val="de-CH"/>
        </w:rPr>
        <w:t xml:space="preserve"> </w:t>
      </w:r>
      <w:r w:rsidRPr="003D196C">
        <w:rPr>
          <w:rFonts w:ascii="Arial" w:hAnsi="Arial" w:cs="Arial"/>
          <w:sz w:val="20"/>
          <w:szCs w:val="20"/>
          <w:lang w:val="de-CH"/>
        </w:rPr>
        <w:t>für das Pensum von</w:t>
      </w:r>
      <w:r w:rsidR="00862E8F" w:rsidRPr="00C70ABC">
        <w:rPr>
          <w:rFonts w:ascii="Arial" w:hAnsi="Arial" w:cs="Arial"/>
          <w:sz w:val="20"/>
          <w:szCs w:val="20"/>
          <w:lang w:val="de-CH"/>
        </w:rPr>
        <w:t xml:space="preserve"> </w:t>
      </w:r>
      <w:r w:rsidR="00862E8F" w:rsidRPr="003D196C">
        <w:rPr>
          <w:rFonts w:ascii="Arial" w:hAnsi="Arial" w:cs="Arial"/>
          <w:sz w:val="20"/>
          <w:szCs w:val="20"/>
          <w:u w:val="single"/>
          <w:lang w:val="de-CH"/>
        </w:rPr>
        <w:t xml:space="preserve">             </w:t>
      </w:r>
      <w:r w:rsidRPr="003D196C">
        <w:rPr>
          <w:rFonts w:ascii="Arial" w:hAnsi="Arial" w:cs="Arial"/>
          <w:sz w:val="20"/>
          <w:szCs w:val="20"/>
          <w:lang w:val="de-CH"/>
        </w:rPr>
        <w:t>% und wird am Ende des Monats ausbezahlt.</w:t>
      </w:r>
    </w:p>
    <w:p w14:paraId="41165BC5" w14:textId="77777777" w:rsidR="003D196C" w:rsidRPr="003D196C" w:rsidRDefault="003D196C" w:rsidP="003D196C">
      <w:pPr>
        <w:rPr>
          <w:rFonts w:ascii="Arial" w:hAnsi="Arial" w:cs="Arial"/>
          <w:sz w:val="20"/>
          <w:szCs w:val="20"/>
          <w:lang w:val="de-CH"/>
        </w:rPr>
      </w:pPr>
      <w:r w:rsidRPr="003D196C">
        <w:rPr>
          <w:rFonts w:ascii="Arial" w:hAnsi="Arial" w:cs="Arial"/>
          <w:sz w:val="20"/>
          <w:szCs w:val="20"/>
          <w:lang w:val="de-CH"/>
        </w:rPr>
        <w:t xml:space="preserve">Ein 13. Monatslohn wird ausgerichtet. </w:t>
      </w:r>
    </w:p>
    <w:p w14:paraId="11CB6BB6" w14:textId="77777777" w:rsidR="003D196C" w:rsidRPr="003D196C" w:rsidRDefault="003D196C" w:rsidP="003D196C">
      <w:pPr>
        <w:rPr>
          <w:rFonts w:ascii="Arial" w:hAnsi="Arial" w:cs="Arial"/>
          <w:sz w:val="20"/>
          <w:szCs w:val="20"/>
          <w:lang w:val="de-CH"/>
        </w:rPr>
      </w:pPr>
    </w:p>
    <w:p w14:paraId="43EFE21C" w14:textId="77777777" w:rsidR="003D196C" w:rsidRPr="003D196C" w:rsidRDefault="003D196C" w:rsidP="003D196C">
      <w:pPr>
        <w:rPr>
          <w:rFonts w:ascii="Arial" w:hAnsi="Arial" w:cs="Arial"/>
          <w:b/>
          <w:bCs/>
          <w:sz w:val="20"/>
          <w:szCs w:val="20"/>
          <w:lang w:val="de-CH"/>
        </w:rPr>
      </w:pPr>
      <w:r w:rsidRPr="003D196C">
        <w:rPr>
          <w:rFonts w:ascii="Arial" w:hAnsi="Arial" w:cs="Arial"/>
          <w:b/>
          <w:bCs/>
          <w:sz w:val="20"/>
          <w:szCs w:val="20"/>
          <w:lang w:val="de-CH"/>
        </w:rPr>
        <w:t>7.</w:t>
      </w:r>
      <w:r w:rsidRPr="003D196C">
        <w:rPr>
          <w:rFonts w:ascii="Arial" w:hAnsi="Arial" w:cs="Arial"/>
          <w:b/>
          <w:bCs/>
          <w:sz w:val="20"/>
          <w:szCs w:val="20"/>
          <w:lang w:val="de-CH"/>
        </w:rPr>
        <w:tab/>
        <w:t>LOHNFORTZAHLUNG BEI ARBEITSVERHINDERUNG</w:t>
      </w:r>
    </w:p>
    <w:p w14:paraId="64C22077" w14:textId="77777777" w:rsidR="003D196C" w:rsidRPr="009C1F84" w:rsidRDefault="003D196C" w:rsidP="008A30B4">
      <w:pPr>
        <w:rPr>
          <w:rFonts w:ascii="Arial" w:hAnsi="Arial" w:cs="Arial"/>
          <w:sz w:val="20"/>
          <w:szCs w:val="20"/>
          <w:lang w:val="de-CH"/>
        </w:rPr>
      </w:pPr>
      <w:r w:rsidRPr="009C1F84">
        <w:rPr>
          <w:rFonts w:ascii="Arial" w:hAnsi="Arial" w:cs="Arial"/>
          <w:sz w:val="20"/>
          <w:szCs w:val="20"/>
          <w:lang w:val="de-CH"/>
        </w:rPr>
        <w:t xml:space="preserve">7.1. </w:t>
      </w:r>
      <w:r w:rsidRPr="009C1F84">
        <w:rPr>
          <w:rFonts w:ascii="Arial" w:hAnsi="Arial" w:cs="Arial"/>
          <w:sz w:val="20"/>
          <w:szCs w:val="20"/>
          <w:lang w:val="de-CH"/>
        </w:rPr>
        <w:tab/>
        <w:t>Allgemeines</w:t>
      </w:r>
    </w:p>
    <w:p w14:paraId="06645C56" w14:textId="6BE40452" w:rsidR="003D196C" w:rsidRPr="009C1F84" w:rsidRDefault="003D196C" w:rsidP="00537D77">
      <w:pPr>
        <w:ind w:left="720"/>
        <w:rPr>
          <w:rFonts w:ascii="Arial" w:hAnsi="Arial" w:cs="Arial"/>
          <w:sz w:val="20"/>
          <w:szCs w:val="20"/>
          <w:lang w:val="de-CH"/>
        </w:rPr>
      </w:pPr>
      <w:r w:rsidRPr="009C1F84">
        <w:rPr>
          <w:rFonts w:ascii="Arial" w:hAnsi="Arial" w:cs="Arial"/>
          <w:sz w:val="20"/>
          <w:szCs w:val="20"/>
          <w:lang w:val="de-CH"/>
        </w:rPr>
        <w:t xml:space="preserve">Ist die </w:t>
      </w:r>
      <w:proofErr w:type="spellStart"/>
      <w:r w:rsidRPr="009C1F84">
        <w:rPr>
          <w:rFonts w:ascii="Arial" w:hAnsi="Arial" w:cs="Arial"/>
          <w:sz w:val="20"/>
          <w:szCs w:val="20"/>
          <w:lang w:val="de-CH"/>
        </w:rPr>
        <w:t>Praxisassistenzärzt:in</w:t>
      </w:r>
      <w:proofErr w:type="spellEnd"/>
      <w:r w:rsidRPr="009C1F84">
        <w:rPr>
          <w:rFonts w:ascii="Arial" w:hAnsi="Arial" w:cs="Arial"/>
          <w:sz w:val="20"/>
          <w:szCs w:val="20"/>
          <w:lang w:val="de-CH"/>
        </w:rPr>
        <w:t xml:space="preserve"> wegen Krankheit, Unfall oder ähnlichen Gründen an der Arbeitsleistung verhindert, erhält sie/er während einem Monat den vollen Lohn weiter ausbezahlt. Dies gilt auch für die Praxisassistenzärztin bei Niederkunft. Mehrere Abwesenheiten aus denselben oder verschiedenen Gründen werden zusammengezählt.</w:t>
      </w:r>
    </w:p>
    <w:p w14:paraId="53370052" w14:textId="77777777" w:rsidR="003D196C" w:rsidRPr="009C1F84" w:rsidRDefault="003D196C" w:rsidP="008A30B4">
      <w:pPr>
        <w:rPr>
          <w:rFonts w:ascii="Arial" w:hAnsi="Arial" w:cs="Arial"/>
          <w:sz w:val="20"/>
          <w:szCs w:val="20"/>
          <w:lang w:val="de-CH"/>
        </w:rPr>
      </w:pPr>
      <w:r w:rsidRPr="009C1F84">
        <w:rPr>
          <w:rFonts w:ascii="Arial" w:hAnsi="Arial" w:cs="Arial"/>
          <w:sz w:val="20"/>
          <w:szCs w:val="20"/>
          <w:lang w:val="de-CH"/>
        </w:rPr>
        <w:t>7.2.</w:t>
      </w:r>
      <w:r w:rsidRPr="009C1F84">
        <w:rPr>
          <w:rFonts w:ascii="Arial" w:hAnsi="Arial" w:cs="Arial"/>
          <w:sz w:val="20"/>
          <w:szCs w:val="20"/>
          <w:lang w:val="de-CH"/>
        </w:rPr>
        <w:tab/>
        <w:t>Krankheit</w:t>
      </w:r>
    </w:p>
    <w:p w14:paraId="001422A9" w14:textId="77777777" w:rsidR="003D196C" w:rsidRPr="009C1F84" w:rsidRDefault="003D196C" w:rsidP="008A30B4">
      <w:pPr>
        <w:ind w:left="720"/>
        <w:rPr>
          <w:rFonts w:ascii="Arial" w:hAnsi="Arial" w:cs="Arial"/>
          <w:sz w:val="20"/>
          <w:szCs w:val="20"/>
          <w:lang w:val="de-CH"/>
        </w:rPr>
      </w:pPr>
      <w:r w:rsidRPr="009C1F84">
        <w:rPr>
          <w:rFonts w:ascii="Arial" w:hAnsi="Arial" w:cs="Arial"/>
          <w:sz w:val="20"/>
          <w:szCs w:val="20"/>
          <w:lang w:val="de-CH"/>
        </w:rPr>
        <w:t xml:space="preserve">Hat die </w:t>
      </w:r>
      <w:proofErr w:type="spellStart"/>
      <w:r w:rsidRPr="009C1F84">
        <w:rPr>
          <w:rFonts w:ascii="Arial" w:hAnsi="Arial" w:cs="Arial"/>
          <w:sz w:val="20"/>
          <w:szCs w:val="20"/>
          <w:lang w:val="de-CH"/>
        </w:rPr>
        <w:t>Lehrpraktiker:in</w:t>
      </w:r>
      <w:proofErr w:type="spellEnd"/>
      <w:r w:rsidRPr="009C1F84">
        <w:rPr>
          <w:rFonts w:ascii="Arial" w:hAnsi="Arial" w:cs="Arial"/>
          <w:sz w:val="20"/>
          <w:szCs w:val="20"/>
          <w:lang w:val="de-CH"/>
        </w:rPr>
        <w:t xml:space="preserve"> eine freiwillige Taggeldversicherung abgeschlossen, erhält die </w:t>
      </w:r>
      <w:proofErr w:type="spellStart"/>
      <w:r w:rsidRPr="009C1F84">
        <w:rPr>
          <w:rFonts w:ascii="Arial" w:hAnsi="Arial" w:cs="Arial"/>
          <w:sz w:val="20"/>
          <w:szCs w:val="20"/>
          <w:lang w:val="de-CH"/>
        </w:rPr>
        <w:t>Praxisassistenzärzt:in</w:t>
      </w:r>
      <w:proofErr w:type="spellEnd"/>
      <w:r w:rsidRPr="009C1F84">
        <w:rPr>
          <w:rFonts w:ascii="Arial" w:hAnsi="Arial" w:cs="Arial"/>
          <w:sz w:val="20"/>
          <w:szCs w:val="20"/>
          <w:lang w:val="de-CH"/>
        </w:rPr>
        <w:t xml:space="preserve"> nach Ablauf der Lohnfortzahlungspflicht gemäss Ziffer 7.1. bzw. nach Ablauf einer allfälligen längeren Wartefrist gemäss Versicherungsvertrag die Versicherungsleistungen. Die </w:t>
      </w:r>
      <w:proofErr w:type="spellStart"/>
      <w:r w:rsidRPr="009C1F84">
        <w:rPr>
          <w:rFonts w:ascii="Arial" w:hAnsi="Arial" w:cs="Arial"/>
          <w:sz w:val="20"/>
          <w:szCs w:val="20"/>
          <w:lang w:val="de-CH"/>
        </w:rPr>
        <w:t>Lehrpraktiker:in</w:t>
      </w:r>
      <w:proofErr w:type="spellEnd"/>
      <w:r w:rsidRPr="009C1F84">
        <w:rPr>
          <w:rFonts w:ascii="Arial" w:hAnsi="Arial" w:cs="Arial"/>
          <w:sz w:val="20"/>
          <w:szCs w:val="20"/>
          <w:lang w:val="de-CH"/>
        </w:rPr>
        <w:t xml:space="preserve"> gibt der </w:t>
      </w:r>
      <w:proofErr w:type="spellStart"/>
      <w:r w:rsidRPr="009C1F84">
        <w:rPr>
          <w:rFonts w:ascii="Arial" w:hAnsi="Arial" w:cs="Arial"/>
          <w:sz w:val="20"/>
          <w:szCs w:val="20"/>
          <w:lang w:val="de-CH"/>
        </w:rPr>
        <w:t>Praxisassistenzärzt:in</w:t>
      </w:r>
      <w:proofErr w:type="spellEnd"/>
      <w:r w:rsidRPr="009C1F84">
        <w:rPr>
          <w:rFonts w:ascii="Arial" w:hAnsi="Arial" w:cs="Arial"/>
          <w:sz w:val="20"/>
          <w:szCs w:val="20"/>
          <w:lang w:val="de-CH"/>
        </w:rPr>
        <w:t xml:space="preserve"> Einblick in die Versicherungspolice.</w:t>
      </w:r>
    </w:p>
    <w:p w14:paraId="1F824AD8" w14:textId="77777777" w:rsidR="003D196C" w:rsidRPr="009C1F84" w:rsidRDefault="003D196C" w:rsidP="008A30B4">
      <w:pPr>
        <w:ind w:left="720"/>
        <w:rPr>
          <w:rFonts w:ascii="Arial" w:hAnsi="Arial" w:cs="Arial"/>
          <w:sz w:val="20"/>
          <w:szCs w:val="20"/>
          <w:lang w:val="de-CH"/>
        </w:rPr>
      </w:pPr>
      <w:r w:rsidRPr="009C1F84">
        <w:rPr>
          <w:rFonts w:ascii="Arial" w:hAnsi="Arial" w:cs="Arial"/>
          <w:sz w:val="20"/>
          <w:szCs w:val="20"/>
          <w:lang w:val="de-CH"/>
        </w:rPr>
        <w:t xml:space="preserve">Ist die </w:t>
      </w:r>
      <w:proofErr w:type="spellStart"/>
      <w:r w:rsidRPr="009C1F84">
        <w:rPr>
          <w:rFonts w:ascii="Arial" w:hAnsi="Arial" w:cs="Arial"/>
          <w:sz w:val="20"/>
          <w:szCs w:val="20"/>
          <w:lang w:val="de-CH"/>
        </w:rPr>
        <w:t>Praxisassistenzärzt:in</w:t>
      </w:r>
      <w:proofErr w:type="spellEnd"/>
      <w:r w:rsidRPr="009C1F84">
        <w:rPr>
          <w:rFonts w:ascii="Arial" w:hAnsi="Arial" w:cs="Arial"/>
          <w:sz w:val="20"/>
          <w:szCs w:val="20"/>
          <w:lang w:val="de-CH"/>
        </w:rPr>
        <w:t xml:space="preserve"> nicht versicherbar oder kürzt oder verweigert die Versicherung Leistungen, richtet sich die Lohnfortzahlung nach Ziffer 7.1.</w:t>
      </w:r>
    </w:p>
    <w:p w14:paraId="647E02B4" w14:textId="3B111AB4" w:rsidR="003D196C" w:rsidRPr="009C1F84" w:rsidRDefault="003D196C" w:rsidP="008A30B4">
      <w:pPr>
        <w:ind w:left="720"/>
        <w:rPr>
          <w:rFonts w:ascii="Arial" w:hAnsi="Arial" w:cs="Arial"/>
          <w:sz w:val="20"/>
          <w:szCs w:val="20"/>
          <w:lang w:val="de-CH"/>
        </w:rPr>
      </w:pPr>
      <w:r w:rsidRPr="009C1F84">
        <w:rPr>
          <w:rFonts w:ascii="Arial" w:hAnsi="Arial" w:cs="Arial"/>
          <w:sz w:val="20"/>
          <w:szCs w:val="20"/>
          <w:lang w:val="de-CH"/>
        </w:rPr>
        <w:t xml:space="preserve">Bei Ausscheiden aus dem Kreis der Kollektivversicherten kann sich die </w:t>
      </w:r>
      <w:proofErr w:type="spellStart"/>
      <w:r w:rsidRPr="009C1F84">
        <w:rPr>
          <w:rFonts w:ascii="Arial" w:hAnsi="Arial" w:cs="Arial"/>
          <w:sz w:val="20"/>
          <w:szCs w:val="20"/>
          <w:lang w:val="de-CH"/>
        </w:rPr>
        <w:t>Praxisassistenzärzt:in</w:t>
      </w:r>
      <w:proofErr w:type="spellEnd"/>
      <w:r w:rsidRPr="009C1F84">
        <w:rPr>
          <w:rFonts w:ascii="Arial" w:hAnsi="Arial" w:cs="Arial"/>
          <w:sz w:val="20"/>
          <w:szCs w:val="20"/>
          <w:lang w:val="de-CH"/>
        </w:rPr>
        <w:t>, soweit sie/er</w:t>
      </w:r>
      <w:r w:rsidR="008A30B4">
        <w:rPr>
          <w:rFonts w:ascii="Arial" w:hAnsi="Arial" w:cs="Arial"/>
          <w:sz w:val="20"/>
          <w:szCs w:val="20"/>
          <w:lang w:val="de-CH"/>
        </w:rPr>
        <w:t xml:space="preserve"> </w:t>
      </w:r>
      <w:r w:rsidRPr="009C1F84">
        <w:rPr>
          <w:rFonts w:ascii="Arial" w:hAnsi="Arial" w:cs="Arial"/>
          <w:sz w:val="20"/>
          <w:szCs w:val="20"/>
          <w:lang w:val="de-CH"/>
        </w:rPr>
        <w:t>nicht in eine andere Versicherung übertritt, sich einzeln versichern. Sie muss das Recht auf Übertritt in die Einzelversicherung während der Kündigungsfrist oder innerhalb von 30 Tagen nach Beendigung des Arbeitsverhältnisses selbst geltend machen. Soweit der Versicherungsvertrag keine Prämienbefreiung vorsieht, sind die Prämien ab diesem Zeitpunkt von ihr selbst zu tragen.</w:t>
      </w:r>
    </w:p>
    <w:p w14:paraId="513AB0BF" w14:textId="77777777" w:rsidR="003D196C" w:rsidRPr="009C1F84" w:rsidRDefault="003D196C" w:rsidP="008A30B4">
      <w:pPr>
        <w:rPr>
          <w:rFonts w:ascii="Arial" w:hAnsi="Arial" w:cs="Arial"/>
          <w:sz w:val="20"/>
          <w:szCs w:val="20"/>
          <w:lang w:val="de-CH"/>
        </w:rPr>
      </w:pPr>
      <w:r w:rsidRPr="009C1F84">
        <w:rPr>
          <w:rFonts w:ascii="Arial" w:hAnsi="Arial" w:cs="Arial"/>
          <w:sz w:val="20"/>
          <w:szCs w:val="20"/>
          <w:lang w:val="de-CH"/>
        </w:rPr>
        <w:t>7.3.</w:t>
      </w:r>
      <w:r w:rsidRPr="009C1F84">
        <w:rPr>
          <w:rFonts w:ascii="Arial" w:hAnsi="Arial" w:cs="Arial"/>
          <w:sz w:val="20"/>
          <w:szCs w:val="20"/>
          <w:lang w:val="de-CH"/>
        </w:rPr>
        <w:tab/>
        <w:t>Unfälle und Berufskrankheiten</w:t>
      </w:r>
    </w:p>
    <w:p w14:paraId="539B64CE" w14:textId="77777777" w:rsidR="003D196C" w:rsidRDefault="003D196C" w:rsidP="008A30B4">
      <w:pPr>
        <w:ind w:left="720"/>
        <w:rPr>
          <w:rFonts w:ascii="Arial" w:hAnsi="Arial" w:cs="Arial"/>
          <w:sz w:val="20"/>
          <w:szCs w:val="20"/>
          <w:lang w:val="de-CH"/>
        </w:rPr>
      </w:pPr>
      <w:r w:rsidRPr="009C1F84">
        <w:rPr>
          <w:rFonts w:ascii="Arial" w:hAnsi="Arial" w:cs="Arial"/>
          <w:sz w:val="20"/>
          <w:szCs w:val="20"/>
          <w:lang w:val="de-CH"/>
        </w:rPr>
        <w:t xml:space="preserve">Nach Ablauf der Lohnfortzahlungspflicht gemäss Ziffer 7.1. erhält die </w:t>
      </w:r>
      <w:proofErr w:type="spellStart"/>
      <w:r w:rsidRPr="009C1F84">
        <w:rPr>
          <w:rFonts w:ascii="Arial" w:hAnsi="Arial" w:cs="Arial"/>
          <w:sz w:val="20"/>
          <w:szCs w:val="20"/>
          <w:lang w:val="de-CH"/>
        </w:rPr>
        <w:t>Praxisassistenzärzt:in</w:t>
      </w:r>
      <w:proofErr w:type="spellEnd"/>
      <w:r w:rsidRPr="009C1F84">
        <w:rPr>
          <w:rFonts w:ascii="Arial" w:hAnsi="Arial" w:cs="Arial"/>
          <w:sz w:val="20"/>
          <w:szCs w:val="20"/>
          <w:lang w:val="de-CH"/>
        </w:rPr>
        <w:t xml:space="preserve"> die Leistungen der obligatorischen Unfallversicherung; diese betragen 80 % des Lohnes.</w:t>
      </w:r>
    </w:p>
    <w:p w14:paraId="6AE0F036" w14:textId="77777777" w:rsidR="00151114" w:rsidRDefault="00151114" w:rsidP="008A30B4">
      <w:pPr>
        <w:ind w:left="720"/>
        <w:rPr>
          <w:rFonts w:ascii="Arial" w:hAnsi="Arial" w:cs="Arial"/>
          <w:sz w:val="20"/>
          <w:szCs w:val="20"/>
          <w:lang w:val="de-CH"/>
        </w:rPr>
      </w:pPr>
    </w:p>
    <w:p w14:paraId="1EC15867" w14:textId="77777777" w:rsidR="00151114" w:rsidRDefault="00151114" w:rsidP="008A30B4">
      <w:pPr>
        <w:ind w:left="720"/>
        <w:rPr>
          <w:rFonts w:ascii="Arial" w:hAnsi="Arial" w:cs="Arial"/>
          <w:sz w:val="20"/>
          <w:szCs w:val="20"/>
          <w:lang w:val="de-CH"/>
        </w:rPr>
      </w:pPr>
    </w:p>
    <w:p w14:paraId="2D02F752" w14:textId="77777777" w:rsidR="00151114" w:rsidRPr="009C1F84" w:rsidRDefault="00151114" w:rsidP="008A30B4">
      <w:pPr>
        <w:ind w:left="720"/>
        <w:rPr>
          <w:rFonts w:ascii="Arial" w:hAnsi="Arial" w:cs="Arial"/>
          <w:sz w:val="20"/>
          <w:szCs w:val="20"/>
          <w:lang w:val="de-CH"/>
        </w:rPr>
      </w:pPr>
    </w:p>
    <w:p w14:paraId="0B770F60" w14:textId="77777777" w:rsidR="003D196C" w:rsidRPr="003D196C" w:rsidRDefault="003D196C" w:rsidP="003D196C">
      <w:pPr>
        <w:rPr>
          <w:rFonts w:ascii="Arial" w:hAnsi="Arial" w:cs="Arial"/>
          <w:sz w:val="20"/>
          <w:szCs w:val="20"/>
          <w:lang w:val="de-CH"/>
        </w:rPr>
      </w:pPr>
    </w:p>
    <w:p w14:paraId="719595DC" w14:textId="77777777" w:rsidR="003D196C" w:rsidRPr="003D196C" w:rsidRDefault="003D196C" w:rsidP="003D196C">
      <w:pPr>
        <w:rPr>
          <w:rFonts w:ascii="Arial" w:hAnsi="Arial" w:cs="Arial"/>
          <w:b/>
          <w:bCs/>
          <w:sz w:val="20"/>
          <w:szCs w:val="20"/>
          <w:lang w:val="de-CH"/>
        </w:rPr>
      </w:pPr>
      <w:r w:rsidRPr="003D196C">
        <w:rPr>
          <w:rFonts w:ascii="Arial" w:hAnsi="Arial" w:cs="Arial"/>
          <w:b/>
          <w:bCs/>
          <w:sz w:val="20"/>
          <w:szCs w:val="20"/>
          <w:lang w:val="de-CH"/>
        </w:rPr>
        <w:lastRenderedPageBreak/>
        <w:t>8.</w:t>
      </w:r>
      <w:r w:rsidRPr="003D196C">
        <w:rPr>
          <w:rFonts w:ascii="Arial" w:hAnsi="Arial" w:cs="Arial"/>
          <w:b/>
          <w:bCs/>
          <w:sz w:val="20"/>
          <w:szCs w:val="20"/>
          <w:lang w:val="de-CH"/>
        </w:rPr>
        <w:tab/>
        <w:t>VERSICHERUNGEN</w:t>
      </w:r>
    </w:p>
    <w:p w14:paraId="12A31DC6" w14:textId="77777777" w:rsidR="003D196C" w:rsidRPr="003D196C" w:rsidRDefault="003D196C" w:rsidP="003D196C">
      <w:pPr>
        <w:rPr>
          <w:rFonts w:ascii="Arial" w:hAnsi="Arial" w:cs="Arial"/>
          <w:sz w:val="20"/>
          <w:szCs w:val="20"/>
          <w:lang w:val="de-CH"/>
        </w:rPr>
      </w:pPr>
      <w:r w:rsidRPr="003D196C">
        <w:rPr>
          <w:rFonts w:ascii="Arial" w:hAnsi="Arial" w:cs="Arial"/>
          <w:sz w:val="20"/>
          <w:szCs w:val="20"/>
          <w:lang w:val="de-CH"/>
        </w:rPr>
        <w:t xml:space="preserve">Die </w:t>
      </w:r>
      <w:proofErr w:type="spellStart"/>
      <w:r w:rsidRPr="003D196C">
        <w:rPr>
          <w:rFonts w:ascii="Arial" w:hAnsi="Arial" w:cs="Arial"/>
          <w:sz w:val="20"/>
          <w:szCs w:val="20"/>
          <w:lang w:val="de-CH"/>
        </w:rPr>
        <w:t>Lehrpraktiker:in</w:t>
      </w:r>
      <w:proofErr w:type="spellEnd"/>
      <w:r w:rsidRPr="003D196C">
        <w:rPr>
          <w:rFonts w:ascii="Arial" w:hAnsi="Arial" w:cs="Arial"/>
          <w:sz w:val="20"/>
          <w:szCs w:val="20"/>
          <w:lang w:val="de-CH"/>
        </w:rPr>
        <w:t xml:space="preserve"> ist für die Anmeldung und die Abrechnung der obligatorischen Sozialversicherungen besorgt und schliesst eine Berufshaftpflichtversicherung ab, die auch die Tätigkeit der </w:t>
      </w:r>
      <w:proofErr w:type="spellStart"/>
      <w:r w:rsidRPr="003D196C">
        <w:rPr>
          <w:rFonts w:ascii="Arial" w:hAnsi="Arial" w:cs="Arial"/>
          <w:sz w:val="20"/>
          <w:szCs w:val="20"/>
          <w:lang w:val="de-CH"/>
        </w:rPr>
        <w:t>Praxisassistenzärzt:in</w:t>
      </w:r>
      <w:proofErr w:type="spellEnd"/>
      <w:r w:rsidRPr="003D196C">
        <w:rPr>
          <w:rFonts w:ascii="Arial" w:hAnsi="Arial" w:cs="Arial"/>
          <w:sz w:val="20"/>
          <w:szCs w:val="20"/>
          <w:lang w:val="de-CH"/>
        </w:rPr>
        <w:t xml:space="preserve"> einschliesst.</w:t>
      </w:r>
    </w:p>
    <w:p w14:paraId="16B9EA5B" w14:textId="77777777" w:rsidR="003D196C" w:rsidRPr="003D196C" w:rsidRDefault="003D196C" w:rsidP="003D196C">
      <w:pPr>
        <w:rPr>
          <w:rFonts w:ascii="Arial" w:hAnsi="Arial" w:cs="Arial"/>
          <w:sz w:val="20"/>
          <w:szCs w:val="20"/>
          <w:lang w:val="de-CH"/>
        </w:rPr>
      </w:pPr>
    </w:p>
    <w:p w14:paraId="75606C16" w14:textId="4A44BF0B" w:rsidR="003D196C" w:rsidRPr="003D196C" w:rsidRDefault="00537D77" w:rsidP="003D196C">
      <w:pPr>
        <w:rPr>
          <w:rFonts w:ascii="Arial" w:hAnsi="Arial" w:cs="Arial"/>
          <w:b/>
          <w:bCs/>
          <w:sz w:val="20"/>
          <w:szCs w:val="20"/>
          <w:lang w:val="de-CH"/>
        </w:rPr>
      </w:pPr>
      <w:r>
        <w:rPr>
          <w:rFonts w:ascii="Arial" w:hAnsi="Arial" w:cs="Arial"/>
          <w:b/>
          <w:bCs/>
          <w:sz w:val="20"/>
          <w:szCs w:val="20"/>
          <w:lang w:val="de-CH"/>
        </w:rPr>
        <w:t>9</w:t>
      </w:r>
      <w:r w:rsidR="003D196C" w:rsidRPr="003D196C">
        <w:rPr>
          <w:rFonts w:ascii="Arial" w:hAnsi="Arial" w:cs="Arial"/>
          <w:b/>
          <w:bCs/>
          <w:sz w:val="20"/>
          <w:szCs w:val="20"/>
          <w:lang w:val="de-CH"/>
        </w:rPr>
        <w:t>.</w:t>
      </w:r>
      <w:r w:rsidR="003D196C" w:rsidRPr="003D196C">
        <w:rPr>
          <w:rFonts w:ascii="Arial" w:hAnsi="Arial" w:cs="Arial"/>
          <w:b/>
          <w:bCs/>
          <w:sz w:val="20"/>
          <w:szCs w:val="20"/>
          <w:lang w:val="de-CH"/>
        </w:rPr>
        <w:tab/>
        <w:t>RECHT UND GERICHTSSTAND</w:t>
      </w:r>
    </w:p>
    <w:p w14:paraId="0F1F8FB1" w14:textId="77777777" w:rsidR="003D196C" w:rsidRPr="003D196C" w:rsidRDefault="003D196C" w:rsidP="003D196C">
      <w:pPr>
        <w:rPr>
          <w:rFonts w:ascii="Arial" w:hAnsi="Arial" w:cs="Arial"/>
          <w:sz w:val="20"/>
          <w:szCs w:val="20"/>
          <w:lang w:val="de-CH"/>
        </w:rPr>
      </w:pPr>
      <w:r w:rsidRPr="003D196C">
        <w:rPr>
          <w:rFonts w:ascii="Arial" w:hAnsi="Arial" w:cs="Arial"/>
          <w:sz w:val="20"/>
          <w:szCs w:val="20"/>
          <w:lang w:val="de-CH"/>
        </w:rPr>
        <w:t xml:space="preserve">Soweit dieser Vertrag nichts anderes bestimmt, gelten die Bestimmungen des </w:t>
      </w:r>
      <w:proofErr w:type="gramStart"/>
      <w:r w:rsidRPr="003D196C">
        <w:rPr>
          <w:rFonts w:ascii="Arial" w:hAnsi="Arial" w:cs="Arial"/>
          <w:sz w:val="20"/>
          <w:szCs w:val="20"/>
          <w:lang w:val="de-CH"/>
        </w:rPr>
        <w:t>Schweizerischen</w:t>
      </w:r>
      <w:proofErr w:type="gramEnd"/>
      <w:r w:rsidRPr="003D196C">
        <w:rPr>
          <w:rFonts w:ascii="Arial" w:hAnsi="Arial" w:cs="Arial"/>
          <w:sz w:val="20"/>
          <w:szCs w:val="20"/>
          <w:lang w:val="de-CH"/>
        </w:rPr>
        <w:t xml:space="preserve"> Obligationenrechts.</w:t>
      </w:r>
    </w:p>
    <w:p w14:paraId="0E4179EB" w14:textId="766AB5AA" w:rsidR="003D196C" w:rsidRDefault="003D196C" w:rsidP="003D196C">
      <w:pPr>
        <w:rPr>
          <w:rFonts w:ascii="Arial" w:hAnsi="Arial" w:cs="Arial"/>
          <w:sz w:val="20"/>
          <w:szCs w:val="20"/>
          <w:lang w:val="de-CH"/>
        </w:rPr>
      </w:pPr>
      <w:r w:rsidRPr="00537D77">
        <w:rPr>
          <w:rFonts w:ascii="Arial" w:hAnsi="Arial" w:cs="Arial"/>
          <w:b/>
          <w:bCs/>
          <w:sz w:val="20"/>
          <w:szCs w:val="20"/>
          <w:lang w:val="de-CH"/>
        </w:rPr>
        <w:t>Für allfällige Streitigkeiten aus diesem Vertrag sind die Gerichte am Praxisstandort zuständig.</w:t>
      </w:r>
      <w:r w:rsidRPr="00C70ABC">
        <w:rPr>
          <w:rFonts w:ascii="Arial" w:hAnsi="Arial" w:cs="Arial"/>
          <w:sz w:val="20"/>
          <w:szCs w:val="20"/>
          <w:lang w:val="de-CH"/>
        </w:rPr>
        <w:t xml:space="preserve"> Vor Anrufen des Gerichts unterziehen sich die Parteien einem aussergerichtlichen Vermittlungsverfahren unter dem Vorsitz des Präsidiums der Ärz</w:t>
      </w:r>
      <w:r w:rsidR="00537D77">
        <w:rPr>
          <w:rFonts w:ascii="Arial" w:hAnsi="Arial" w:cs="Arial"/>
          <w:sz w:val="20"/>
          <w:szCs w:val="20"/>
          <w:lang w:val="de-CH"/>
        </w:rPr>
        <w:t>te</w:t>
      </w:r>
      <w:r w:rsidRPr="00C70ABC">
        <w:rPr>
          <w:rFonts w:ascii="Arial" w:hAnsi="Arial" w:cs="Arial"/>
          <w:sz w:val="20"/>
          <w:szCs w:val="20"/>
          <w:lang w:val="de-CH"/>
        </w:rPr>
        <w:t>gesellschaft des Praxiskantons oder einer von ihnen bezeichneten Person. Sie verpflichten sich zur speditiven Zusammenarbeit mit dem Vermittler, so dass im Falle des Scheiterns der Vermittlung die Einreichung der Klage beim Gericht keine ungebührliche Verzögerung erleidet.</w:t>
      </w:r>
    </w:p>
    <w:p w14:paraId="78E02677" w14:textId="77777777" w:rsidR="009C1F84" w:rsidRDefault="009C1F84" w:rsidP="003D196C">
      <w:pPr>
        <w:rPr>
          <w:rFonts w:ascii="Arial" w:hAnsi="Arial" w:cs="Arial"/>
          <w:sz w:val="20"/>
          <w:szCs w:val="20"/>
          <w:lang w:val="de-CH"/>
        </w:rPr>
      </w:pPr>
    </w:p>
    <w:p w14:paraId="43547507" w14:textId="353E5559" w:rsidR="009C1F84" w:rsidRDefault="009C1F84" w:rsidP="003D196C">
      <w:pPr>
        <w:rPr>
          <w:rFonts w:ascii="Arial" w:hAnsi="Arial" w:cs="Arial"/>
          <w:sz w:val="20"/>
          <w:szCs w:val="20"/>
          <w:lang w:val="de-CH"/>
        </w:rPr>
      </w:pPr>
    </w:p>
    <w:p w14:paraId="6C1D74A8" w14:textId="43289137" w:rsidR="006451E2" w:rsidRPr="009C1F84" w:rsidRDefault="00C16C9C" w:rsidP="006451E2">
      <w:pPr>
        <w:tabs>
          <w:tab w:val="left" w:pos="567"/>
          <w:tab w:val="left" w:pos="4536"/>
          <w:tab w:val="left" w:pos="6804"/>
        </w:tabs>
        <w:rPr>
          <w:rFonts w:ascii="Arial" w:hAnsi="Arial" w:cs="Arial"/>
          <w:sz w:val="20"/>
          <w:szCs w:val="20"/>
          <w:lang w:val="de-CH"/>
        </w:rPr>
      </w:pPr>
      <w:r>
        <w:rPr>
          <w:rFonts w:ascii="Arial" w:hAnsi="Arial" w:cs="Arial"/>
          <w:noProof/>
          <w:sz w:val="20"/>
          <w:szCs w:val="20"/>
          <w:lang w:val="de-CH"/>
        </w:rPr>
        <mc:AlternateContent>
          <mc:Choice Requires="wps">
            <w:drawing>
              <wp:anchor distT="0" distB="0" distL="114300" distR="114300" simplePos="0" relativeHeight="251659264" behindDoc="0" locked="0" layoutInCell="1" allowOverlap="1" wp14:anchorId="419EF9E3" wp14:editId="19963313">
                <wp:simplePos x="0" y="0"/>
                <wp:positionH relativeFrom="column">
                  <wp:posOffset>262255</wp:posOffset>
                </wp:positionH>
                <wp:positionV relativeFrom="paragraph">
                  <wp:posOffset>179726</wp:posOffset>
                </wp:positionV>
                <wp:extent cx="6242612" cy="0"/>
                <wp:effectExtent l="0" t="0" r="6350" b="12700"/>
                <wp:wrapNone/>
                <wp:docPr id="1825728626" name="Straight Connector 3"/>
                <wp:cNvGraphicFramePr/>
                <a:graphic xmlns:a="http://schemas.openxmlformats.org/drawingml/2006/main">
                  <a:graphicData uri="http://schemas.microsoft.com/office/word/2010/wordprocessingShape">
                    <wps:wsp>
                      <wps:cNvCnPr/>
                      <wps:spPr>
                        <a:xfrm>
                          <a:off x="0" y="0"/>
                          <a:ext cx="624261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C51B99"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5pt,14.15pt" to="512.2pt,14.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" strokecolor="#156082 [3204]" strokeweight=".5pt">
                <v:stroke joinstyle="miter"/>
              </v:line>
            </w:pict>
          </mc:Fallback>
        </mc:AlternateContent>
      </w:r>
      <w:r w:rsidR="009C1F84" w:rsidRPr="009C1F84">
        <w:rPr>
          <w:rFonts w:ascii="Arial" w:hAnsi="Arial" w:cs="Arial"/>
          <w:sz w:val="20"/>
          <w:szCs w:val="20"/>
          <w:lang w:val="de-CH"/>
        </w:rPr>
        <w:t>Ort</w:t>
      </w:r>
      <w:r w:rsidR="006451E2">
        <w:rPr>
          <w:rFonts w:ascii="Arial" w:hAnsi="Arial" w:cs="Arial"/>
          <w:sz w:val="20"/>
          <w:szCs w:val="20"/>
          <w:lang w:val="de-CH"/>
        </w:rPr>
        <w:t>:</w:t>
      </w:r>
      <w:r w:rsidR="006451E2">
        <w:rPr>
          <w:rFonts w:ascii="Arial" w:hAnsi="Arial" w:cs="Arial"/>
          <w:sz w:val="20"/>
          <w:szCs w:val="20"/>
          <w:lang w:val="de-CH"/>
        </w:rPr>
        <w:tab/>
      </w:r>
      <w:r w:rsidR="006451E2">
        <w:rPr>
          <w:rFonts w:ascii="Arial" w:hAnsi="Arial" w:cs="Arial"/>
          <w:sz w:val="20"/>
          <w:szCs w:val="20"/>
          <w:lang w:val="de-CH"/>
        </w:rPr>
        <w:tab/>
      </w:r>
      <w:r w:rsidR="006451E2">
        <w:rPr>
          <w:rFonts w:ascii="Arial" w:hAnsi="Arial" w:cs="Arial"/>
          <w:sz w:val="20"/>
          <w:szCs w:val="20"/>
          <w:lang w:val="de-CH"/>
        </w:rPr>
        <w:tab/>
      </w:r>
      <w:r w:rsidR="006451E2" w:rsidRPr="009C1F84">
        <w:rPr>
          <w:rFonts w:ascii="Arial" w:hAnsi="Arial" w:cs="Arial"/>
          <w:sz w:val="20"/>
          <w:szCs w:val="20"/>
          <w:lang w:val="de-CH"/>
        </w:rPr>
        <w:t>Datum:</w:t>
      </w:r>
    </w:p>
    <w:p w14:paraId="12A0E4C4" w14:textId="135DC970" w:rsidR="006451E2" w:rsidRDefault="006451E2" w:rsidP="006451E2">
      <w:pPr>
        <w:tabs>
          <w:tab w:val="left" w:pos="567"/>
          <w:tab w:val="left" w:pos="4536"/>
          <w:tab w:val="left" w:pos="6804"/>
        </w:tabs>
        <w:rPr>
          <w:rFonts w:ascii="Arial" w:hAnsi="Arial" w:cs="Arial"/>
          <w:sz w:val="20"/>
          <w:szCs w:val="20"/>
          <w:lang w:val="de-CH"/>
        </w:rPr>
      </w:pPr>
    </w:p>
    <w:p w14:paraId="77AC4E67" w14:textId="34F739D7" w:rsidR="009C1F84" w:rsidRDefault="006451E2" w:rsidP="006451E2">
      <w:pPr>
        <w:tabs>
          <w:tab w:val="left" w:pos="567"/>
          <w:tab w:val="left" w:pos="4536"/>
          <w:tab w:val="left" w:pos="6804"/>
        </w:tabs>
        <w:rPr>
          <w:rFonts w:ascii="Arial" w:hAnsi="Arial" w:cs="Arial"/>
          <w:sz w:val="20"/>
          <w:szCs w:val="20"/>
          <w:lang w:val="de-CH"/>
        </w:rPr>
      </w:pPr>
      <w:r>
        <w:rPr>
          <w:rFonts w:ascii="Arial" w:hAnsi="Arial" w:cs="Arial"/>
          <w:noProof/>
          <w:sz w:val="20"/>
          <w:szCs w:val="20"/>
          <w:lang w:val="de-CH"/>
        </w:rPr>
        <mc:AlternateContent>
          <mc:Choice Requires="wps">
            <w:drawing>
              <wp:anchor distT="0" distB="0" distL="114300" distR="114300" simplePos="0" relativeHeight="251665408" behindDoc="0" locked="0" layoutInCell="1" allowOverlap="1" wp14:anchorId="60764826" wp14:editId="509BAE7F">
                <wp:simplePos x="0" y="0"/>
                <wp:positionH relativeFrom="column">
                  <wp:posOffset>547141</wp:posOffset>
                </wp:positionH>
                <wp:positionV relativeFrom="paragraph">
                  <wp:posOffset>187210</wp:posOffset>
                </wp:positionV>
                <wp:extent cx="5957237" cy="0"/>
                <wp:effectExtent l="0" t="0" r="12065" b="12700"/>
                <wp:wrapNone/>
                <wp:docPr id="196470864" name="Straight Connector 3"/>
                <wp:cNvGraphicFramePr/>
                <a:graphic xmlns:a="http://schemas.openxmlformats.org/drawingml/2006/main">
                  <a:graphicData uri="http://schemas.microsoft.com/office/word/2010/wordprocessingShape">
                    <wps:wsp>
                      <wps:cNvCnPr/>
                      <wps:spPr>
                        <a:xfrm>
                          <a:off x="0" y="0"/>
                          <a:ext cx="59572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DF089F"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1pt,14.75pt" to="512.15pt,14.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" strokecolor="#156082 [3204]" strokeweight=".5pt">
                <v:stroke joinstyle="miter"/>
              </v:line>
            </w:pict>
          </mc:Fallback>
        </mc:AlternateContent>
      </w:r>
      <w:r w:rsidR="009C1F84" w:rsidRPr="009C1F84">
        <w:rPr>
          <w:rFonts w:ascii="Arial" w:hAnsi="Arial" w:cs="Arial"/>
          <w:sz w:val="20"/>
          <w:szCs w:val="20"/>
          <w:lang w:val="de-CH"/>
        </w:rPr>
        <w:t>Dr. med.</w:t>
      </w:r>
      <w:r>
        <w:rPr>
          <w:rFonts w:ascii="Arial" w:hAnsi="Arial" w:cs="Arial"/>
          <w:sz w:val="20"/>
          <w:szCs w:val="20"/>
          <w:lang w:val="de-CH"/>
        </w:rPr>
        <w:tab/>
      </w:r>
      <w:r>
        <w:rPr>
          <w:rFonts w:ascii="Arial" w:hAnsi="Arial" w:cs="Arial"/>
          <w:sz w:val="20"/>
          <w:szCs w:val="20"/>
          <w:lang w:val="de-CH"/>
        </w:rPr>
        <w:tab/>
      </w:r>
      <w:r w:rsidR="009C1F84" w:rsidRPr="009C1F84">
        <w:rPr>
          <w:rFonts w:ascii="Arial" w:hAnsi="Arial" w:cs="Arial"/>
          <w:sz w:val="20"/>
          <w:szCs w:val="20"/>
          <w:lang w:val="de-CH"/>
        </w:rPr>
        <w:t>Dr. med.</w:t>
      </w:r>
    </w:p>
    <w:p w14:paraId="22687B2A" w14:textId="1D47F712" w:rsidR="008A30B4" w:rsidRPr="009C1F84" w:rsidRDefault="008A30B4" w:rsidP="009C1F84">
      <w:pPr>
        <w:rPr>
          <w:rFonts w:ascii="Arial" w:hAnsi="Arial" w:cs="Arial"/>
          <w:sz w:val="20"/>
          <w:szCs w:val="20"/>
          <w:lang w:val="de-CH"/>
        </w:rPr>
      </w:pPr>
    </w:p>
    <w:p w14:paraId="2848C3AD" w14:textId="77777777" w:rsidR="009C1F84" w:rsidRPr="009C1F84" w:rsidRDefault="009C1F84" w:rsidP="009C1F84">
      <w:pPr>
        <w:rPr>
          <w:rFonts w:ascii="Arial" w:hAnsi="Arial" w:cs="Arial"/>
          <w:sz w:val="20"/>
          <w:szCs w:val="20"/>
          <w:lang w:val="de-CH"/>
        </w:rPr>
      </w:pPr>
    </w:p>
    <w:p w14:paraId="016A52E0" w14:textId="77777777" w:rsidR="009C1F84" w:rsidRPr="009C1F84" w:rsidRDefault="009C1F84" w:rsidP="003D196C">
      <w:pPr>
        <w:rPr>
          <w:rFonts w:ascii="Arial" w:hAnsi="Arial" w:cs="Arial"/>
          <w:sz w:val="20"/>
          <w:szCs w:val="20"/>
          <w:lang w:val="de-CH"/>
        </w:rPr>
      </w:pPr>
    </w:p>
    <w:sectPr w:rsidR="009C1F84" w:rsidRPr="009C1F84" w:rsidSect="00B641F4">
      <w:headerReference w:type="default" r:id="rId7"/>
      <w:pgSz w:w="11906" w:h="16838"/>
      <w:pgMar w:top="720" w:right="720" w:bottom="720"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01FF2C" w14:textId="77777777" w:rsidR="00F91CBB" w:rsidRDefault="00F91CBB" w:rsidP="00B641F4">
      <w:pPr>
        <w:spacing w:after="0" w:line="240" w:lineRule="auto"/>
      </w:pPr>
      <w:r>
        <w:separator/>
      </w:r>
    </w:p>
  </w:endnote>
  <w:endnote w:type="continuationSeparator" w:id="0">
    <w:p w14:paraId="3A302756" w14:textId="77777777" w:rsidR="00F91CBB" w:rsidRDefault="00F91CBB" w:rsidP="00B64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934F2F" w14:textId="77777777" w:rsidR="00F91CBB" w:rsidRDefault="00F91CBB" w:rsidP="00B641F4">
      <w:pPr>
        <w:spacing w:after="0" w:line="240" w:lineRule="auto"/>
      </w:pPr>
      <w:r>
        <w:separator/>
      </w:r>
    </w:p>
  </w:footnote>
  <w:footnote w:type="continuationSeparator" w:id="0">
    <w:p w14:paraId="33AD819E" w14:textId="77777777" w:rsidR="00F91CBB" w:rsidRDefault="00F91CBB" w:rsidP="00B641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D21D6" w14:textId="5A21BCF6" w:rsidR="00B641F4" w:rsidRDefault="00B641F4" w:rsidP="00B641F4">
    <w:pPr>
      <w:pStyle w:val="Header"/>
      <w:ind w:left="-709"/>
    </w:pPr>
    <w:r>
      <w:rPr>
        <w:noProof/>
      </w:rPr>
      <w:drawing>
        <wp:inline distT="0" distB="0" distL="0" distR="0" wp14:anchorId="5B5B0AC6" wp14:editId="754ABD43">
          <wp:extent cx="7540053" cy="1786674"/>
          <wp:effectExtent l="0" t="0" r="3810" b="4445"/>
          <wp:docPr id="960127721" name="Picture 2" descr="A white background with black and white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127721" name="Picture 2" descr="A white background with black and white cloud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05489" cy="18021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ED437E"/>
    <w:multiLevelType w:val="hybridMultilevel"/>
    <w:tmpl w:val="D3504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6A3220"/>
    <w:multiLevelType w:val="hybridMultilevel"/>
    <w:tmpl w:val="57B2BAA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76681833">
    <w:abstractNumId w:val="0"/>
  </w:num>
  <w:num w:numId="2" w16cid:durableId="1039472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96C"/>
    <w:rsid w:val="0003628F"/>
    <w:rsid w:val="00054A41"/>
    <w:rsid w:val="00151114"/>
    <w:rsid w:val="00365C2B"/>
    <w:rsid w:val="003D196C"/>
    <w:rsid w:val="004C16C7"/>
    <w:rsid w:val="004E4BBD"/>
    <w:rsid w:val="00537D77"/>
    <w:rsid w:val="00606977"/>
    <w:rsid w:val="006451E2"/>
    <w:rsid w:val="00696608"/>
    <w:rsid w:val="00862E8F"/>
    <w:rsid w:val="008A30B4"/>
    <w:rsid w:val="009C1F84"/>
    <w:rsid w:val="00B641F4"/>
    <w:rsid w:val="00C16C9C"/>
    <w:rsid w:val="00C70ABC"/>
    <w:rsid w:val="00D16B2D"/>
    <w:rsid w:val="00EB69E1"/>
    <w:rsid w:val="00F91CBB"/>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B62A3"/>
  <w15:chartTrackingRefBased/>
  <w15:docId w15:val="{D0CDEA7A-165A-1D4C-B2DD-861436B30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19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19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19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19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19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19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19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19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19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9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19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19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19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19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19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19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19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196C"/>
    <w:rPr>
      <w:rFonts w:eastAsiaTheme="majorEastAsia" w:cstheme="majorBidi"/>
      <w:color w:val="272727" w:themeColor="text1" w:themeTint="D8"/>
    </w:rPr>
  </w:style>
  <w:style w:type="paragraph" w:styleId="Title">
    <w:name w:val="Title"/>
    <w:basedOn w:val="Normal"/>
    <w:next w:val="Normal"/>
    <w:link w:val="TitleChar"/>
    <w:uiPriority w:val="10"/>
    <w:qFormat/>
    <w:rsid w:val="003D19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19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19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19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196C"/>
    <w:pPr>
      <w:spacing w:before="160"/>
      <w:jc w:val="center"/>
    </w:pPr>
    <w:rPr>
      <w:i/>
      <w:iCs/>
      <w:color w:val="404040" w:themeColor="text1" w:themeTint="BF"/>
    </w:rPr>
  </w:style>
  <w:style w:type="character" w:customStyle="1" w:styleId="QuoteChar">
    <w:name w:val="Quote Char"/>
    <w:basedOn w:val="DefaultParagraphFont"/>
    <w:link w:val="Quote"/>
    <w:uiPriority w:val="29"/>
    <w:rsid w:val="003D196C"/>
    <w:rPr>
      <w:i/>
      <w:iCs/>
      <w:color w:val="404040" w:themeColor="text1" w:themeTint="BF"/>
    </w:rPr>
  </w:style>
  <w:style w:type="paragraph" w:styleId="ListParagraph">
    <w:name w:val="List Paragraph"/>
    <w:basedOn w:val="Normal"/>
    <w:uiPriority w:val="34"/>
    <w:qFormat/>
    <w:rsid w:val="003D196C"/>
    <w:pPr>
      <w:ind w:left="720"/>
      <w:contextualSpacing/>
    </w:pPr>
  </w:style>
  <w:style w:type="character" w:styleId="IntenseEmphasis">
    <w:name w:val="Intense Emphasis"/>
    <w:basedOn w:val="DefaultParagraphFont"/>
    <w:uiPriority w:val="21"/>
    <w:qFormat/>
    <w:rsid w:val="003D196C"/>
    <w:rPr>
      <w:i/>
      <w:iCs/>
      <w:color w:val="0F4761" w:themeColor="accent1" w:themeShade="BF"/>
    </w:rPr>
  </w:style>
  <w:style w:type="paragraph" w:styleId="IntenseQuote">
    <w:name w:val="Intense Quote"/>
    <w:basedOn w:val="Normal"/>
    <w:next w:val="Normal"/>
    <w:link w:val="IntenseQuoteChar"/>
    <w:uiPriority w:val="30"/>
    <w:qFormat/>
    <w:rsid w:val="003D19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196C"/>
    <w:rPr>
      <w:i/>
      <w:iCs/>
      <w:color w:val="0F4761" w:themeColor="accent1" w:themeShade="BF"/>
    </w:rPr>
  </w:style>
  <w:style w:type="character" w:styleId="IntenseReference">
    <w:name w:val="Intense Reference"/>
    <w:basedOn w:val="DefaultParagraphFont"/>
    <w:uiPriority w:val="32"/>
    <w:qFormat/>
    <w:rsid w:val="003D196C"/>
    <w:rPr>
      <w:b/>
      <w:bCs/>
      <w:smallCaps/>
      <w:color w:val="0F4761" w:themeColor="accent1" w:themeShade="BF"/>
      <w:spacing w:val="5"/>
    </w:rPr>
  </w:style>
  <w:style w:type="paragraph" w:styleId="Header">
    <w:name w:val="header"/>
    <w:basedOn w:val="Normal"/>
    <w:link w:val="HeaderChar"/>
    <w:uiPriority w:val="99"/>
    <w:unhideWhenUsed/>
    <w:rsid w:val="00B641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41F4"/>
  </w:style>
  <w:style w:type="paragraph" w:styleId="Footer">
    <w:name w:val="footer"/>
    <w:basedOn w:val="Normal"/>
    <w:link w:val="FooterChar"/>
    <w:uiPriority w:val="99"/>
    <w:unhideWhenUsed/>
    <w:rsid w:val="00B641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4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817</Words>
  <Characters>4956</Characters>
  <Application>Microsoft Office Word</Application>
  <DocSecurity>0</DocSecurity>
  <Lines>105</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Riedweg Regina</dc:creator>
  <cp:keywords/>
  <dc:description/>
  <cp:lastModifiedBy>Riedweg Regina</cp:lastModifiedBy>
  <cp:revision>13</cp:revision>
  <cp:lastPrinted>2024-09-24T08:25:00Z</cp:lastPrinted>
  <dcterms:created xsi:type="dcterms:W3CDTF">2024-09-24T08:01:00Z</dcterms:created>
  <dcterms:modified xsi:type="dcterms:W3CDTF">2024-09-26T09:34:00Z</dcterms:modified>
</cp:coreProperties>
</file>